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9F" w:rsidRPr="00355F74" w:rsidRDefault="00A94A9F" w:rsidP="00EA6F8D">
      <w:pPr>
        <w:jc w:val="center"/>
        <w:rPr>
          <w:rFonts w:eastAsia="標楷體"/>
          <w:b/>
          <w:sz w:val="36"/>
          <w:szCs w:val="36"/>
        </w:rPr>
      </w:pPr>
      <w:r w:rsidRPr="00355F74">
        <w:rPr>
          <w:rFonts w:eastAsia="標楷體" w:hAnsi="標楷體"/>
          <w:b/>
          <w:sz w:val="36"/>
          <w:szCs w:val="36"/>
        </w:rPr>
        <w:t>完形團體心理治療工作坊</w:t>
      </w:r>
    </w:p>
    <w:p w:rsidR="00A94A9F" w:rsidRPr="00355F74" w:rsidRDefault="00A94A9F" w:rsidP="00214AC2">
      <w:pPr>
        <w:ind w:firstLine="480"/>
        <w:rPr>
          <w:rFonts w:eastAsia="標楷體"/>
        </w:rPr>
      </w:pPr>
      <w:bookmarkStart w:id="0" w:name="_GoBack"/>
      <w:r w:rsidRPr="00355F74">
        <w:rPr>
          <w:rFonts w:eastAsia="標楷體" w:hAnsi="標楷體"/>
        </w:rPr>
        <w:t>完形治療團體是運用完形治療理論所發展的團體。在團體進行過程中，個人的感覺逐漸活化，浮現未完成事件</w:t>
      </w:r>
      <w:r w:rsidRPr="00355F74">
        <w:rPr>
          <w:rFonts w:eastAsia="標楷體"/>
        </w:rPr>
        <w:t>(unfinished business)</w:t>
      </w:r>
      <w:r w:rsidRPr="00355F74">
        <w:rPr>
          <w:rFonts w:eastAsia="標楷體" w:hAnsi="標楷體"/>
        </w:rPr>
        <w:t>。透過領導者及成員的協助，探索個人接觸干擾而加以實驗突破，進而達到全然接觸</w:t>
      </w:r>
      <w:r w:rsidRPr="00355F74">
        <w:rPr>
          <w:rFonts w:eastAsia="標楷體"/>
        </w:rPr>
        <w:t> ; </w:t>
      </w:r>
      <w:r w:rsidRPr="00355F74">
        <w:rPr>
          <w:rFonts w:eastAsia="標楷體" w:hAnsi="標楷體"/>
        </w:rPr>
        <w:t>因而對其未完成事件有更多的理解，也能達到完形的狀態。完形治療團體強調</w:t>
      </w:r>
      <w:r w:rsidRPr="00355F74">
        <w:rPr>
          <w:rFonts w:eastAsia="標楷體"/>
        </w:rPr>
        <w:t>:</w:t>
      </w:r>
      <w:r w:rsidRPr="00355F74">
        <w:rPr>
          <w:rFonts w:eastAsia="標楷體" w:hAnsi="標楷體"/>
        </w:rPr>
        <w:t>覺察、實驗、當下、為自己負責。</w:t>
      </w:r>
      <w:bookmarkEnd w:id="0"/>
    </w:p>
    <w:p w:rsidR="00214AC2" w:rsidRPr="00355F74" w:rsidRDefault="00214AC2" w:rsidP="00A94A9F">
      <w:pPr>
        <w:rPr>
          <w:rFonts w:eastAsia="標楷體"/>
        </w:rPr>
      </w:pPr>
    </w:p>
    <w:p w:rsidR="00EA6F8D" w:rsidRPr="00355F74" w:rsidRDefault="00EA6F8D" w:rsidP="00EA6F8D">
      <w:pPr>
        <w:widowControl/>
        <w:numPr>
          <w:ilvl w:val="0"/>
          <w:numId w:val="1"/>
        </w:numPr>
        <w:shd w:val="clear" w:color="auto" w:fill="FFFFFF"/>
        <w:suppressAutoHyphens/>
        <w:rPr>
          <w:rFonts w:eastAsia="標楷體"/>
          <w:b/>
          <w:color w:val="000000"/>
        </w:rPr>
      </w:pPr>
      <w:r w:rsidRPr="00355F74">
        <w:rPr>
          <w:rFonts w:eastAsia="標楷體"/>
          <w:b/>
        </w:rPr>
        <w:t>適合參加的對象：</w:t>
      </w:r>
    </w:p>
    <w:p w:rsidR="00214AC2" w:rsidRPr="00355F74" w:rsidRDefault="00EA6F8D" w:rsidP="00EA6F8D">
      <w:pPr>
        <w:rPr>
          <w:rFonts w:eastAsia="標楷體"/>
        </w:rPr>
      </w:pPr>
      <w:r w:rsidRPr="00355F74">
        <w:rPr>
          <w:rFonts w:eastAsia="標楷體"/>
        </w:rPr>
        <w:t>臨床實務工作者（醫師、護理、心理、諮商、社工、職能治療等），或助人相關科系（醫療、護理、社工、心理、教育、輔導諮商</w:t>
      </w:r>
      <w:r w:rsidRPr="00355F74">
        <w:rPr>
          <w:rFonts w:eastAsia="標楷體"/>
        </w:rPr>
        <w:t>…</w:t>
      </w:r>
      <w:r w:rsidRPr="00355F74">
        <w:rPr>
          <w:rFonts w:eastAsia="標楷體"/>
        </w:rPr>
        <w:t>等）學生、研究生。</w:t>
      </w:r>
    </w:p>
    <w:p w:rsidR="00EA6F8D" w:rsidRPr="00355F74" w:rsidRDefault="00EA6F8D" w:rsidP="00EA6F8D">
      <w:pPr>
        <w:numPr>
          <w:ilvl w:val="0"/>
          <w:numId w:val="1"/>
        </w:numPr>
        <w:suppressAutoHyphens/>
        <w:jc w:val="both"/>
        <w:rPr>
          <w:rFonts w:eastAsia="標楷體"/>
        </w:rPr>
      </w:pPr>
      <w:r w:rsidRPr="00355F74">
        <w:rPr>
          <w:rFonts w:eastAsia="標楷體"/>
          <w:b/>
        </w:rPr>
        <w:t>主</w:t>
      </w:r>
      <w:r w:rsidR="004C684E">
        <w:rPr>
          <w:rFonts w:eastAsia="標楷體" w:hint="eastAsia"/>
          <w:b/>
        </w:rPr>
        <w:t>/</w:t>
      </w:r>
      <w:r w:rsidR="004C684E">
        <w:rPr>
          <w:rFonts w:eastAsia="標楷體" w:hint="eastAsia"/>
          <w:b/>
        </w:rPr>
        <w:t>合</w:t>
      </w:r>
      <w:r w:rsidRPr="00355F74">
        <w:rPr>
          <w:rFonts w:eastAsia="標楷體"/>
          <w:b/>
        </w:rPr>
        <w:t>辦單位：</w:t>
      </w:r>
      <w:r w:rsidRPr="00355F74">
        <w:rPr>
          <w:rFonts w:eastAsia="標楷體"/>
        </w:rPr>
        <w:t>中華團體心理治療學會</w:t>
      </w:r>
      <w:r w:rsidR="004C684E">
        <w:rPr>
          <w:rFonts w:eastAsia="標楷體" w:hint="eastAsia"/>
        </w:rPr>
        <w:t>、台北市立聯合醫院松德院區</w:t>
      </w:r>
    </w:p>
    <w:p w:rsidR="00EA6F8D" w:rsidRPr="00355F74" w:rsidRDefault="00EA6F8D" w:rsidP="00EA6F8D">
      <w:pPr>
        <w:numPr>
          <w:ilvl w:val="0"/>
          <w:numId w:val="1"/>
        </w:numPr>
        <w:suppressAutoHyphens/>
        <w:jc w:val="both"/>
        <w:rPr>
          <w:rFonts w:eastAsia="標楷體"/>
        </w:rPr>
      </w:pPr>
      <w:r w:rsidRPr="00355F74">
        <w:rPr>
          <w:rFonts w:eastAsia="標楷體"/>
          <w:b/>
        </w:rPr>
        <w:t>時間：</w:t>
      </w:r>
      <w:r w:rsidRPr="00355F74">
        <w:rPr>
          <w:rFonts w:eastAsia="標楷體"/>
        </w:rPr>
        <w:t>104</w:t>
      </w:r>
      <w:r w:rsidRPr="00355F74">
        <w:rPr>
          <w:rFonts w:eastAsia="標楷體"/>
        </w:rPr>
        <w:t>年</w:t>
      </w:r>
      <w:r w:rsidRPr="00355F74">
        <w:rPr>
          <w:rFonts w:eastAsia="標楷體"/>
        </w:rPr>
        <w:t>0</w:t>
      </w:r>
      <w:r w:rsidRPr="00355F74">
        <w:rPr>
          <w:rFonts w:eastAsia="標楷體" w:hint="eastAsia"/>
        </w:rPr>
        <w:t>7</w:t>
      </w:r>
      <w:r w:rsidRPr="00355F74">
        <w:rPr>
          <w:rFonts w:eastAsia="標楷體"/>
        </w:rPr>
        <w:t>月</w:t>
      </w:r>
      <w:r w:rsidR="004533E6" w:rsidRPr="00355F74">
        <w:rPr>
          <w:rFonts w:eastAsia="標楷體" w:hint="eastAsia"/>
        </w:rPr>
        <w:t>1</w:t>
      </w:r>
      <w:r w:rsidR="004533E6" w:rsidRPr="00355F74">
        <w:rPr>
          <w:rFonts w:eastAsia="標楷體"/>
        </w:rPr>
        <w:t>1</w:t>
      </w:r>
      <w:r w:rsidRPr="00355F74">
        <w:rPr>
          <w:rFonts w:eastAsia="標楷體"/>
        </w:rPr>
        <w:t>日（六）</w:t>
      </w:r>
      <w:r w:rsidRPr="00355F74">
        <w:rPr>
          <w:rFonts w:eastAsia="標楷體"/>
        </w:rPr>
        <w:t>9</w:t>
      </w:r>
      <w:r w:rsidRPr="00355F74">
        <w:rPr>
          <w:rFonts w:eastAsia="標楷體"/>
        </w:rPr>
        <w:t>：</w:t>
      </w:r>
      <w:r w:rsidR="00E83184" w:rsidRPr="00355F74">
        <w:rPr>
          <w:rFonts w:eastAsia="標楷體" w:hint="eastAsia"/>
        </w:rPr>
        <w:t>3</w:t>
      </w:r>
      <w:r w:rsidRPr="00355F74">
        <w:rPr>
          <w:rFonts w:eastAsia="標楷體"/>
        </w:rPr>
        <w:t>0-16</w:t>
      </w:r>
      <w:r w:rsidRPr="00355F74">
        <w:rPr>
          <w:rFonts w:eastAsia="標楷體"/>
        </w:rPr>
        <w:t>：</w:t>
      </w:r>
      <w:r w:rsidRPr="00355F74">
        <w:rPr>
          <w:rFonts w:eastAsia="標楷體"/>
        </w:rPr>
        <w:t>45</w:t>
      </w:r>
    </w:p>
    <w:p w:rsidR="00EA6F8D" w:rsidRPr="00355F74" w:rsidRDefault="00EA6F8D" w:rsidP="00EA6F8D">
      <w:pPr>
        <w:numPr>
          <w:ilvl w:val="0"/>
          <w:numId w:val="1"/>
        </w:numPr>
        <w:suppressAutoHyphens/>
        <w:jc w:val="both"/>
        <w:rPr>
          <w:rFonts w:eastAsia="標楷體"/>
        </w:rPr>
      </w:pPr>
      <w:r w:rsidRPr="00355F74">
        <w:rPr>
          <w:rFonts w:eastAsia="標楷體"/>
          <w:b/>
        </w:rPr>
        <w:t>地點：</w:t>
      </w:r>
      <w:r w:rsidR="006C61BD" w:rsidRPr="00355F74">
        <w:rPr>
          <w:rFonts w:ascii="標楷體" w:eastAsia="標楷體" w:hAnsi="標楷體" w:hint="eastAsia"/>
          <w:color w:val="000000"/>
          <w:kern w:val="0"/>
        </w:rPr>
        <w:t>台北市立聯合醫院松德院區</w:t>
      </w:r>
      <w:r w:rsidR="004C684E">
        <w:rPr>
          <w:rFonts w:ascii="標楷體" w:eastAsia="標楷體" w:hAnsi="標楷體" w:hint="eastAsia"/>
          <w:color w:val="000000"/>
          <w:kern w:val="0"/>
        </w:rPr>
        <w:t>第一院區</w:t>
      </w:r>
      <w:r w:rsidR="006C61BD" w:rsidRPr="00355F74">
        <w:rPr>
          <w:rFonts w:ascii="標楷體" w:eastAsia="標楷體" w:hAnsi="標楷體" w:hint="eastAsia"/>
          <w:color w:val="000000"/>
          <w:kern w:val="0"/>
        </w:rPr>
        <w:t>第二講堂</w:t>
      </w:r>
    </w:p>
    <w:p w:rsidR="00EA6F8D" w:rsidRPr="00355F74" w:rsidRDefault="00EA6F8D" w:rsidP="00EA6F8D">
      <w:pPr>
        <w:pStyle w:val="a5"/>
        <w:numPr>
          <w:ilvl w:val="0"/>
          <w:numId w:val="1"/>
        </w:numPr>
        <w:ind w:leftChars="0"/>
        <w:rPr>
          <w:rFonts w:eastAsia="標楷體" w:hAnsi="標楷體"/>
        </w:rPr>
      </w:pPr>
      <w:r w:rsidRPr="00355F74">
        <w:rPr>
          <w:rFonts w:eastAsia="標楷體"/>
          <w:b/>
        </w:rPr>
        <w:t>講師</w:t>
      </w:r>
      <w:r w:rsidRPr="00355F74">
        <w:rPr>
          <w:rFonts w:eastAsia="標楷體" w:hint="eastAsia"/>
          <w:b/>
        </w:rPr>
        <w:t>簡介</w:t>
      </w:r>
    </w:p>
    <w:p w:rsidR="00EA6F8D" w:rsidRPr="00355F74" w:rsidRDefault="00A94A9F" w:rsidP="00EA6F8D">
      <w:pPr>
        <w:pStyle w:val="a5"/>
        <w:ind w:leftChars="0"/>
        <w:rPr>
          <w:rFonts w:eastAsia="標楷體" w:hAnsi="標楷體"/>
        </w:rPr>
      </w:pPr>
      <w:r w:rsidRPr="00355F74">
        <w:rPr>
          <w:rFonts w:eastAsia="標楷體" w:hAnsi="標楷體"/>
        </w:rPr>
        <w:t>何麗儀</w:t>
      </w:r>
      <w:r w:rsidRPr="00355F74">
        <w:rPr>
          <w:rFonts w:eastAsia="標楷體"/>
        </w:rPr>
        <w:t xml:space="preserve">  </w:t>
      </w:r>
      <w:r w:rsidR="00EA6F8D" w:rsidRPr="00355F74">
        <w:rPr>
          <w:rFonts w:eastAsia="標楷體" w:hAnsi="標楷體"/>
        </w:rPr>
        <w:t>國立台灣師範大學</w:t>
      </w:r>
      <w:proofErr w:type="gramStart"/>
      <w:r w:rsidR="00EA6F8D" w:rsidRPr="00355F74">
        <w:rPr>
          <w:rFonts w:eastAsia="標楷體" w:hAnsi="標楷體"/>
        </w:rPr>
        <w:t>心輔所碩士</w:t>
      </w:r>
      <w:proofErr w:type="gramEnd"/>
    </w:p>
    <w:p w:rsidR="00EA6F8D" w:rsidRPr="00355F74" w:rsidRDefault="004533E6" w:rsidP="00EA6F8D">
      <w:pPr>
        <w:ind w:leftChars="590" w:left="1416"/>
        <w:rPr>
          <w:rFonts w:eastAsia="標楷體" w:hAnsi="標楷體"/>
        </w:rPr>
      </w:pPr>
      <w:r w:rsidRPr="00355F74">
        <w:rPr>
          <w:rFonts w:eastAsia="標楷體" w:hAnsi="標楷體" w:hint="eastAsia"/>
        </w:rPr>
        <w:t>現任輔仁大學臨床心理系兼任講師</w:t>
      </w:r>
    </w:p>
    <w:p w:rsidR="00EA6F8D" w:rsidRPr="00355F74" w:rsidRDefault="00A94A9F" w:rsidP="00EA6F8D">
      <w:pPr>
        <w:ind w:leftChars="590" w:left="1416"/>
        <w:rPr>
          <w:rFonts w:eastAsia="標楷體" w:hAnsi="標楷體"/>
        </w:rPr>
      </w:pPr>
      <w:r w:rsidRPr="00355F74">
        <w:rPr>
          <w:rFonts w:eastAsia="標楷體" w:hAnsi="標楷體"/>
        </w:rPr>
        <w:t>家扶中心、</w:t>
      </w:r>
      <w:proofErr w:type="gramStart"/>
      <w:r w:rsidRPr="00355F74">
        <w:rPr>
          <w:rFonts w:eastAsia="標楷體" w:hAnsi="標楷體"/>
        </w:rPr>
        <w:t>家暴中心性</w:t>
      </w:r>
      <w:proofErr w:type="gramEnd"/>
      <w:r w:rsidRPr="00355F74">
        <w:rPr>
          <w:rFonts w:eastAsia="標楷體" w:hAnsi="標楷體"/>
        </w:rPr>
        <w:t>侵及家暴個案遊戲治療諮</w:t>
      </w:r>
      <w:r w:rsidR="00EA6F8D" w:rsidRPr="00355F74">
        <w:rPr>
          <w:rFonts w:eastAsia="標楷體" w:hAnsi="標楷體"/>
        </w:rPr>
        <w:t>商師及督導</w:t>
      </w:r>
    </w:p>
    <w:p w:rsidR="00BC6D20" w:rsidRPr="00355F74" w:rsidRDefault="006C61BD" w:rsidP="006C61BD">
      <w:pPr>
        <w:pStyle w:val="a5"/>
        <w:numPr>
          <w:ilvl w:val="0"/>
          <w:numId w:val="8"/>
        </w:numPr>
        <w:ind w:leftChars="0"/>
        <w:rPr>
          <w:rFonts w:eastAsia="標楷體"/>
        </w:rPr>
      </w:pPr>
      <w:r w:rsidRPr="00355F74">
        <w:rPr>
          <w:rFonts w:eastAsia="標楷體" w:hint="eastAsia"/>
        </w:rPr>
        <w:t>課程表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2268"/>
        <w:gridCol w:w="4536"/>
        <w:gridCol w:w="2127"/>
      </w:tblGrid>
      <w:tr w:rsidR="006C61BD" w:rsidRPr="00355F74" w:rsidTr="00CE2664">
        <w:tc>
          <w:tcPr>
            <w:tcW w:w="2268" w:type="dxa"/>
            <w:shd w:val="clear" w:color="auto" w:fill="F7CAAC"/>
            <w:vAlign w:val="center"/>
          </w:tcPr>
          <w:p w:rsidR="006C61BD" w:rsidRPr="00355F74" w:rsidRDefault="006C61BD" w:rsidP="004001ED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55F74">
              <w:rPr>
                <w:rFonts w:eastAsia="標楷體"/>
                <w:color w:val="000000"/>
                <w:kern w:val="0"/>
              </w:rPr>
              <w:t>時間</w:t>
            </w:r>
          </w:p>
        </w:tc>
        <w:tc>
          <w:tcPr>
            <w:tcW w:w="4536" w:type="dxa"/>
            <w:shd w:val="clear" w:color="auto" w:fill="F7CAAC"/>
            <w:vAlign w:val="center"/>
          </w:tcPr>
          <w:p w:rsidR="006C61BD" w:rsidRPr="00355F74" w:rsidRDefault="006C61BD" w:rsidP="004001ED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55F74">
              <w:rPr>
                <w:rFonts w:eastAsia="標楷體"/>
                <w:color w:val="000000"/>
                <w:kern w:val="0"/>
              </w:rPr>
              <w:t>主題</w:t>
            </w:r>
          </w:p>
        </w:tc>
        <w:tc>
          <w:tcPr>
            <w:tcW w:w="2127" w:type="dxa"/>
            <w:shd w:val="clear" w:color="auto" w:fill="F7CAAC"/>
            <w:vAlign w:val="center"/>
          </w:tcPr>
          <w:p w:rsidR="006C61BD" w:rsidRPr="00355F74" w:rsidRDefault="006C61BD" w:rsidP="004001ED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55F74">
              <w:rPr>
                <w:rFonts w:eastAsia="標楷體" w:hint="eastAsia"/>
                <w:color w:val="000000"/>
                <w:kern w:val="0"/>
              </w:rPr>
              <w:t>講師</w:t>
            </w:r>
          </w:p>
        </w:tc>
      </w:tr>
      <w:tr w:rsidR="006C61BD" w:rsidRPr="00355F74" w:rsidTr="00CE2664">
        <w:tc>
          <w:tcPr>
            <w:tcW w:w="2268" w:type="dxa"/>
            <w:vAlign w:val="center"/>
          </w:tcPr>
          <w:p w:rsidR="006C61BD" w:rsidRPr="00355F74" w:rsidRDefault="004533E6" w:rsidP="004001ED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55F74">
              <w:rPr>
                <w:rFonts w:eastAsia="標楷體" w:hint="eastAsia"/>
                <w:color w:val="000000"/>
                <w:kern w:val="0"/>
              </w:rPr>
              <w:t>09</w:t>
            </w:r>
            <w:r w:rsidRPr="00355F74">
              <w:rPr>
                <w:rFonts w:eastAsia="標楷體"/>
                <w:color w:val="000000"/>
                <w:kern w:val="0"/>
              </w:rPr>
              <w:t>：</w:t>
            </w:r>
            <w:r w:rsidRPr="00355F74">
              <w:rPr>
                <w:rFonts w:eastAsia="標楷體" w:hint="eastAsia"/>
                <w:color w:val="000000"/>
                <w:kern w:val="0"/>
              </w:rPr>
              <w:t>0</w:t>
            </w:r>
            <w:r w:rsidRPr="00355F74">
              <w:rPr>
                <w:rFonts w:eastAsia="標楷體"/>
                <w:color w:val="000000"/>
                <w:kern w:val="0"/>
              </w:rPr>
              <w:t>0-</w:t>
            </w:r>
            <w:r w:rsidRPr="00355F74">
              <w:rPr>
                <w:rFonts w:eastAsia="標楷體" w:hint="eastAsia"/>
                <w:color w:val="000000"/>
                <w:kern w:val="0"/>
              </w:rPr>
              <w:t>09</w:t>
            </w:r>
            <w:r w:rsidRPr="00355F74">
              <w:rPr>
                <w:rFonts w:eastAsia="標楷體"/>
                <w:color w:val="000000"/>
                <w:kern w:val="0"/>
              </w:rPr>
              <w:t>：</w:t>
            </w:r>
            <w:r w:rsidRPr="00355F74">
              <w:rPr>
                <w:rFonts w:eastAsia="標楷體" w:hint="eastAsia"/>
                <w:color w:val="000000"/>
                <w:kern w:val="0"/>
              </w:rPr>
              <w:t>30</w:t>
            </w:r>
          </w:p>
        </w:tc>
        <w:tc>
          <w:tcPr>
            <w:tcW w:w="6663" w:type="dxa"/>
            <w:gridSpan w:val="2"/>
            <w:vAlign w:val="center"/>
          </w:tcPr>
          <w:p w:rsidR="006C61BD" w:rsidRPr="00355F74" w:rsidRDefault="006C61BD" w:rsidP="004001ED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55F74">
              <w:rPr>
                <w:rFonts w:eastAsia="標楷體" w:hint="eastAsia"/>
                <w:color w:val="000000"/>
                <w:kern w:val="0"/>
              </w:rPr>
              <w:t>報到</w:t>
            </w:r>
          </w:p>
        </w:tc>
      </w:tr>
      <w:tr w:rsidR="006C61BD" w:rsidRPr="00355F74" w:rsidTr="00CE2664">
        <w:tc>
          <w:tcPr>
            <w:tcW w:w="2268" w:type="dxa"/>
            <w:vAlign w:val="center"/>
          </w:tcPr>
          <w:p w:rsidR="006C61BD" w:rsidRPr="00355F74" w:rsidRDefault="004533E6" w:rsidP="004001ED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55F74">
              <w:rPr>
                <w:rFonts w:eastAsia="標楷體" w:hint="eastAsia"/>
                <w:color w:val="000000"/>
                <w:kern w:val="0"/>
              </w:rPr>
              <w:t>0</w:t>
            </w:r>
            <w:r w:rsidR="006C61BD" w:rsidRPr="00355F74">
              <w:rPr>
                <w:rFonts w:eastAsia="標楷體" w:hint="eastAsia"/>
                <w:color w:val="000000"/>
                <w:kern w:val="0"/>
              </w:rPr>
              <w:t>9</w:t>
            </w:r>
            <w:r w:rsidR="006C61BD" w:rsidRPr="00355F74">
              <w:rPr>
                <w:rFonts w:eastAsia="標楷體"/>
                <w:color w:val="000000"/>
                <w:kern w:val="0"/>
              </w:rPr>
              <w:t>：</w:t>
            </w:r>
            <w:r w:rsidRPr="00355F74">
              <w:rPr>
                <w:rFonts w:eastAsia="標楷體" w:hint="eastAsia"/>
                <w:color w:val="000000"/>
                <w:kern w:val="0"/>
              </w:rPr>
              <w:t>3</w:t>
            </w:r>
            <w:r w:rsidR="006C61BD" w:rsidRPr="00355F74">
              <w:rPr>
                <w:rFonts w:eastAsia="標楷體"/>
                <w:color w:val="000000"/>
                <w:kern w:val="0"/>
              </w:rPr>
              <w:t>0-1</w:t>
            </w:r>
            <w:r w:rsidR="006C61BD" w:rsidRPr="00355F74">
              <w:rPr>
                <w:rFonts w:eastAsia="標楷體" w:hint="eastAsia"/>
                <w:color w:val="000000"/>
                <w:kern w:val="0"/>
              </w:rPr>
              <w:t>0</w:t>
            </w:r>
            <w:r w:rsidR="006C61BD" w:rsidRPr="00355F74">
              <w:rPr>
                <w:rFonts w:eastAsia="標楷體"/>
                <w:color w:val="000000"/>
                <w:kern w:val="0"/>
              </w:rPr>
              <w:t>：</w:t>
            </w:r>
            <w:r w:rsidR="006C61BD" w:rsidRPr="00355F74">
              <w:rPr>
                <w:rFonts w:eastAsia="標楷體" w:hint="eastAsia"/>
                <w:color w:val="000000"/>
                <w:kern w:val="0"/>
              </w:rPr>
              <w:t>30</w:t>
            </w:r>
          </w:p>
        </w:tc>
        <w:tc>
          <w:tcPr>
            <w:tcW w:w="4536" w:type="dxa"/>
            <w:vAlign w:val="center"/>
          </w:tcPr>
          <w:p w:rsidR="006C61BD" w:rsidRPr="00355F74" w:rsidRDefault="006C61BD" w:rsidP="004001ED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55F74">
              <w:rPr>
                <w:rFonts w:ascii="標楷體" w:eastAsia="標楷體" w:hAnsi="標楷體" w:hint="eastAsia"/>
              </w:rPr>
              <w:t>接觸干擾與完形治療</w:t>
            </w:r>
          </w:p>
        </w:tc>
        <w:tc>
          <w:tcPr>
            <w:tcW w:w="2127" w:type="dxa"/>
            <w:vAlign w:val="center"/>
          </w:tcPr>
          <w:p w:rsidR="006C61BD" w:rsidRPr="00355F74" w:rsidRDefault="006C61BD" w:rsidP="004001ED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55F74">
              <w:rPr>
                <w:rFonts w:eastAsia="標楷體" w:hint="eastAsia"/>
                <w:color w:val="000000"/>
                <w:kern w:val="0"/>
              </w:rPr>
              <w:t>何麗儀</w:t>
            </w:r>
          </w:p>
        </w:tc>
      </w:tr>
      <w:tr w:rsidR="004533E6" w:rsidRPr="00355F74" w:rsidTr="00B36B80">
        <w:tc>
          <w:tcPr>
            <w:tcW w:w="2268" w:type="dxa"/>
            <w:vAlign w:val="center"/>
          </w:tcPr>
          <w:p w:rsidR="004533E6" w:rsidRPr="00355F74" w:rsidRDefault="004533E6" w:rsidP="004001ED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55F74">
              <w:rPr>
                <w:rFonts w:eastAsia="標楷體"/>
                <w:color w:val="000000"/>
                <w:kern w:val="0"/>
              </w:rPr>
              <w:t>1</w:t>
            </w:r>
            <w:r w:rsidRPr="00355F74">
              <w:rPr>
                <w:rFonts w:eastAsia="標楷體" w:hint="eastAsia"/>
                <w:color w:val="000000"/>
                <w:kern w:val="0"/>
              </w:rPr>
              <w:t>0</w:t>
            </w:r>
            <w:r w:rsidRPr="00355F74">
              <w:rPr>
                <w:rFonts w:eastAsia="標楷體"/>
                <w:color w:val="000000"/>
                <w:kern w:val="0"/>
              </w:rPr>
              <w:t>：</w:t>
            </w:r>
            <w:r w:rsidRPr="00355F74">
              <w:rPr>
                <w:rFonts w:eastAsia="標楷體" w:hint="eastAsia"/>
                <w:color w:val="000000"/>
                <w:kern w:val="0"/>
              </w:rPr>
              <w:t>30</w:t>
            </w:r>
            <w:r w:rsidRPr="00355F74">
              <w:rPr>
                <w:rFonts w:eastAsia="標楷體"/>
                <w:color w:val="000000"/>
                <w:kern w:val="0"/>
              </w:rPr>
              <w:t>-1</w:t>
            </w:r>
            <w:r w:rsidRPr="00355F74">
              <w:rPr>
                <w:rFonts w:eastAsia="標楷體" w:hint="eastAsia"/>
                <w:color w:val="000000"/>
                <w:kern w:val="0"/>
              </w:rPr>
              <w:t>0</w:t>
            </w:r>
            <w:r w:rsidRPr="00355F74">
              <w:rPr>
                <w:rFonts w:eastAsia="標楷體"/>
                <w:color w:val="000000"/>
                <w:kern w:val="0"/>
              </w:rPr>
              <w:t>：</w:t>
            </w:r>
            <w:r w:rsidRPr="00355F74">
              <w:rPr>
                <w:rFonts w:eastAsia="標楷體" w:hint="eastAsia"/>
                <w:color w:val="000000"/>
                <w:kern w:val="0"/>
              </w:rPr>
              <w:t>45</w:t>
            </w:r>
          </w:p>
        </w:tc>
        <w:tc>
          <w:tcPr>
            <w:tcW w:w="6663" w:type="dxa"/>
            <w:gridSpan w:val="2"/>
            <w:vAlign w:val="center"/>
          </w:tcPr>
          <w:p w:rsidR="004533E6" w:rsidRPr="00355F74" w:rsidRDefault="004533E6" w:rsidP="004001ED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55F74">
              <w:rPr>
                <w:rFonts w:eastAsia="標楷體" w:hint="eastAsia"/>
                <w:color w:val="000000"/>
                <w:kern w:val="0"/>
              </w:rPr>
              <w:t>休息</w:t>
            </w:r>
          </w:p>
        </w:tc>
      </w:tr>
      <w:tr w:rsidR="006C61BD" w:rsidRPr="00355F74" w:rsidTr="00CE2664">
        <w:tc>
          <w:tcPr>
            <w:tcW w:w="2268" w:type="dxa"/>
            <w:vAlign w:val="center"/>
          </w:tcPr>
          <w:p w:rsidR="006C61BD" w:rsidRPr="00355F74" w:rsidRDefault="006C61BD" w:rsidP="004001ED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55F74">
              <w:rPr>
                <w:rFonts w:eastAsia="標楷體"/>
                <w:color w:val="000000"/>
                <w:kern w:val="0"/>
              </w:rPr>
              <w:t>1</w:t>
            </w:r>
            <w:r w:rsidRPr="00355F74">
              <w:rPr>
                <w:rFonts w:eastAsia="標楷體" w:hint="eastAsia"/>
                <w:color w:val="000000"/>
                <w:kern w:val="0"/>
              </w:rPr>
              <w:t>0</w:t>
            </w:r>
            <w:r w:rsidRPr="00355F74">
              <w:rPr>
                <w:rFonts w:eastAsia="標楷體"/>
                <w:color w:val="000000"/>
                <w:kern w:val="0"/>
              </w:rPr>
              <w:t>：</w:t>
            </w:r>
            <w:r w:rsidRPr="00355F74">
              <w:rPr>
                <w:rFonts w:eastAsia="標楷體" w:hint="eastAsia"/>
                <w:color w:val="000000"/>
                <w:kern w:val="0"/>
              </w:rPr>
              <w:t>45</w:t>
            </w:r>
            <w:r w:rsidRPr="00355F74">
              <w:rPr>
                <w:rFonts w:eastAsia="標楷體"/>
                <w:color w:val="000000"/>
                <w:kern w:val="0"/>
              </w:rPr>
              <w:t>-1</w:t>
            </w:r>
            <w:r w:rsidRPr="00355F74">
              <w:rPr>
                <w:rFonts w:eastAsia="標楷體" w:hint="eastAsia"/>
                <w:color w:val="000000"/>
                <w:kern w:val="0"/>
              </w:rPr>
              <w:t>2</w:t>
            </w:r>
            <w:r w:rsidRPr="00355F74">
              <w:rPr>
                <w:rFonts w:eastAsia="標楷體"/>
                <w:color w:val="000000"/>
                <w:kern w:val="0"/>
              </w:rPr>
              <w:t>：</w:t>
            </w:r>
            <w:r w:rsidRPr="00355F74">
              <w:rPr>
                <w:rFonts w:eastAsia="標楷體" w:hint="eastAsia"/>
                <w:color w:val="000000"/>
                <w:kern w:val="0"/>
              </w:rPr>
              <w:t>15</w:t>
            </w:r>
          </w:p>
        </w:tc>
        <w:tc>
          <w:tcPr>
            <w:tcW w:w="4536" w:type="dxa"/>
            <w:vAlign w:val="center"/>
          </w:tcPr>
          <w:p w:rsidR="006C61BD" w:rsidRPr="00355F74" w:rsidRDefault="004533E6" w:rsidP="004001ED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55F74">
              <w:rPr>
                <w:rFonts w:ascii="標楷體" w:eastAsia="標楷體" w:hAnsi="標楷體" w:hint="eastAsia"/>
              </w:rPr>
              <w:t>完形治療團體倫理與實務</w:t>
            </w:r>
          </w:p>
        </w:tc>
        <w:tc>
          <w:tcPr>
            <w:tcW w:w="2127" w:type="dxa"/>
            <w:vAlign w:val="center"/>
          </w:tcPr>
          <w:p w:rsidR="006C61BD" w:rsidRPr="00355F74" w:rsidRDefault="006C61BD" w:rsidP="004001ED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55F74">
              <w:rPr>
                <w:rFonts w:eastAsia="標楷體" w:hint="eastAsia"/>
                <w:color w:val="000000"/>
                <w:kern w:val="0"/>
              </w:rPr>
              <w:t>何麗儀</w:t>
            </w:r>
          </w:p>
        </w:tc>
      </w:tr>
      <w:tr w:rsidR="006C61BD" w:rsidRPr="00355F74" w:rsidTr="00CE2664">
        <w:tc>
          <w:tcPr>
            <w:tcW w:w="2268" w:type="dxa"/>
            <w:vAlign w:val="center"/>
          </w:tcPr>
          <w:p w:rsidR="006C61BD" w:rsidRPr="00355F74" w:rsidRDefault="006C61BD" w:rsidP="004533E6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55F74">
              <w:rPr>
                <w:rFonts w:eastAsia="標楷體"/>
                <w:color w:val="000000"/>
                <w:kern w:val="0"/>
              </w:rPr>
              <w:t>1</w:t>
            </w:r>
            <w:r w:rsidRPr="00355F74">
              <w:rPr>
                <w:rFonts w:eastAsia="標楷體" w:hint="eastAsia"/>
                <w:color w:val="000000"/>
                <w:kern w:val="0"/>
              </w:rPr>
              <w:t>2</w:t>
            </w:r>
            <w:r w:rsidRPr="00355F74">
              <w:rPr>
                <w:rFonts w:eastAsia="標楷體"/>
                <w:color w:val="000000"/>
                <w:kern w:val="0"/>
              </w:rPr>
              <w:t>：</w:t>
            </w:r>
            <w:r w:rsidRPr="00355F74">
              <w:rPr>
                <w:rFonts w:eastAsia="標楷體" w:hint="eastAsia"/>
                <w:color w:val="000000"/>
                <w:kern w:val="0"/>
              </w:rPr>
              <w:t>15</w:t>
            </w:r>
            <w:r w:rsidRPr="00355F74">
              <w:rPr>
                <w:rFonts w:eastAsia="標楷體"/>
                <w:color w:val="000000"/>
                <w:kern w:val="0"/>
              </w:rPr>
              <w:t>-</w:t>
            </w:r>
            <w:r w:rsidRPr="00355F74">
              <w:rPr>
                <w:rFonts w:eastAsia="標楷體" w:hint="eastAsia"/>
                <w:color w:val="000000"/>
                <w:kern w:val="0"/>
              </w:rPr>
              <w:t>13</w:t>
            </w:r>
            <w:r w:rsidRPr="00355F74">
              <w:rPr>
                <w:rFonts w:eastAsia="標楷體" w:hint="eastAsia"/>
                <w:color w:val="000000"/>
                <w:kern w:val="0"/>
              </w:rPr>
              <w:t>：</w:t>
            </w:r>
            <w:r w:rsidR="004533E6" w:rsidRPr="00355F74">
              <w:rPr>
                <w:rFonts w:eastAsia="標楷體" w:hint="eastAsia"/>
                <w:color w:val="000000"/>
                <w:kern w:val="0"/>
              </w:rPr>
              <w:t>15</w:t>
            </w:r>
          </w:p>
        </w:tc>
        <w:tc>
          <w:tcPr>
            <w:tcW w:w="6663" w:type="dxa"/>
            <w:gridSpan w:val="2"/>
            <w:vAlign w:val="center"/>
          </w:tcPr>
          <w:p w:rsidR="006C61BD" w:rsidRPr="00355F74" w:rsidRDefault="006C61BD" w:rsidP="004001ED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55F74">
              <w:rPr>
                <w:rFonts w:eastAsia="標楷體"/>
                <w:color w:val="000000"/>
                <w:kern w:val="0"/>
              </w:rPr>
              <w:t>中場休息</w:t>
            </w:r>
            <w:r w:rsidRPr="00355F74">
              <w:rPr>
                <w:rFonts w:eastAsia="標楷體"/>
                <w:color w:val="000000"/>
                <w:kern w:val="0"/>
              </w:rPr>
              <w:t>&amp;</w:t>
            </w:r>
            <w:r w:rsidRPr="00355F74">
              <w:rPr>
                <w:rFonts w:eastAsia="標楷體"/>
                <w:color w:val="000000"/>
                <w:kern w:val="0"/>
              </w:rPr>
              <w:t>社區互動</w:t>
            </w:r>
          </w:p>
        </w:tc>
      </w:tr>
      <w:tr w:rsidR="006C61BD" w:rsidRPr="00355F74" w:rsidTr="00CE2664">
        <w:tc>
          <w:tcPr>
            <w:tcW w:w="2268" w:type="dxa"/>
            <w:vAlign w:val="center"/>
          </w:tcPr>
          <w:p w:rsidR="006C61BD" w:rsidRPr="00355F74" w:rsidRDefault="006C61BD" w:rsidP="004001ED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55F74">
              <w:rPr>
                <w:rFonts w:eastAsia="標楷體"/>
                <w:color w:val="000000"/>
                <w:kern w:val="0"/>
              </w:rPr>
              <w:t>1</w:t>
            </w:r>
            <w:r w:rsidRPr="00355F74">
              <w:rPr>
                <w:rFonts w:eastAsia="標楷體" w:hint="eastAsia"/>
                <w:color w:val="000000"/>
                <w:kern w:val="0"/>
              </w:rPr>
              <w:t>3</w:t>
            </w:r>
            <w:r w:rsidRPr="00355F74">
              <w:rPr>
                <w:rFonts w:eastAsia="標楷體"/>
                <w:color w:val="000000"/>
                <w:kern w:val="0"/>
              </w:rPr>
              <w:t>：</w:t>
            </w:r>
            <w:r w:rsidR="004533E6" w:rsidRPr="00355F74">
              <w:rPr>
                <w:rFonts w:eastAsia="標楷體" w:hint="eastAsia"/>
                <w:color w:val="000000"/>
                <w:kern w:val="0"/>
              </w:rPr>
              <w:t>15</w:t>
            </w:r>
            <w:r w:rsidRPr="00355F74">
              <w:rPr>
                <w:rFonts w:eastAsia="標楷體"/>
                <w:color w:val="000000"/>
                <w:kern w:val="0"/>
              </w:rPr>
              <w:t>-1</w:t>
            </w:r>
            <w:r w:rsidRPr="00355F74">
              <w:rPr>
                <w:rFonts w:eastAsia="標楷體" w:hint="eastAsia"/>
                <w:color w:val="000000"/>
                <w:kern w:val="0"/>
              </w:rPr>
              <w:t>5</w:t>
            </w:r>
            <w:r w:rsidRPr="00355F74">
              <w:rPr>
                <w:rFonts w:eastAsia="標楷體"/>
                <w:color w:val="000000"/>
                <w:kern w:val="0"/>
              </w:rPr>
              <w:t>：</w:t>
            </w:r>
            <w:r w:rsidR="004533E6" w:rsidRPr="00355F74">
              <w:rPr>
                <w:rFonts w:eastAsia="標楷體" w:hint="eastAsia"/>
                <w:color w:val="000000"/>
                <w:kern w:val="0"/>
              </w:rPr>
              <w:t>15</w:t>
            </w:r>
          </w:p>
        </w:tc>
        <w:tc>
          <w:tcPr>
            <w:tcW w:w="4536" w:type="dxa"/>
            <w:vAlign w:val="center"/>
          </w:tcPr>
          <w:p w:rsidR="006C61BD" w:rsidRPr="00355F74" w:rsidRDefault="004533E6" w:rsidP="004533E6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55F74">
              <w:rPr>
                <w:rFonts w:ascii="標楷體" w:eastAsia="標楷體" w:hAnsi="標楷體" w:hint="eastAsia"/>
              </w:rPr>
              <w:t>自我覺察在完形治療團體中的應用</w:t>
            </w:r>
          </w:p>
        </w:tc>
        <w:tc>
          <w:tcPr>
            <w:tcW w:w="2127" w:type="dxa"/>
            <w:vAlign w:val="center"/>
          </w:tcPr>
          <w:p w:rsidR="006C61BD" w:rsidRPr="00355F74" w:rsidRDefault="006C61BD" w:rsidP="004001ED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55F74">
              <w:rPr>
                <w:rFonts w:eastAsia="標楷體" w:hint="eastAsia"/>
                <w:color w:val="000000"/>
                <w:kern w:val="0"/>
              </w:rPr>
              <w:t>何麗儀</w:t>
            </w:r>
          </w:p>
        </w:tc>
      </w:tr>
      <w:tr w:rsidR="004533E6" w:rsidRPr="00355F74" w:rsidTr="004E5587">
        <w:tc>
          <w:tcPr>
            <w:tcW w:w="2268" w:type="dxa"/>
            <w:vAlign w:val="center"/>
          </w:tcPr>
          <w:p w:rsidR="004533E6" w:rsidRPr="00355F74" w:rsidRDefault="004533E6" w:rsidP="004001ED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55F74">
              <w:rPr>
                <w:rFonts w:eastAsia="標楷體"/>
                <w:color w:val="000000"/>
                <w:kern w:val="0"/>
              </w:rPr>
              <w:t>1</w:t>
            </w:r>
            <w:r w:rsidRPr="00355F74">
              <w:rPr>
                <w:rFonts w:eastAsia="標楷體" w:hint="eastAsia"/>
                <w:color w:val="000000"/>
                <w:kern w:val="0"/>
              </w:rPr>
              <w:t>5</w:t>
            </w:r>
            <w:r w:rsidRPr="00355F74">
              <w:rPr>
                <w:rFonts w:eastAsia="標楷體"/>
                <w:color w:val="000000"/>
                <w:kern w:val="0"/>
              </w:rPr>
              <w:t>：</w:t>
            </w:r>
            <w:r w:rsidRPr="00355F74">
              <w:rPr>
                <w:rFonts w:eastAsia="標楷體" w:hint="eastAsia"/>
                <w:color w:val="000000"/>
                <w:kern w:val="0"/>
              </w:rPr>
              <w:t>15</w:t>
            </w:r>
            <w:r w:rsidRPr="00355F74">
              <w:rPr>
                <w:rFonts w:eastAsia="標楷體"/>
                <w:color w:val="000000"/>
                <w:kern w:val="0"/>
              </w:rPr>
              <w:t>-1</w:t>
            </w:r>
            <w:r w:rsidRPr="00355F74">
              <w:rPr>
                <w:rFonts w:eastAsia="標楷體" w:hint="eastAsia"/>
                <w:color w:val="000000"/>
                <w:kern w:val="0"/>
              </w:rPr>
              <w:t>5</w:t>
            </w:r>
            <w:r w:rsidRPr="00355F74">
              <w:rPr>
                <w:rFonts w:eastAsia="標楷體"/>
                <w:color w:val="000000"/>
                <w:kern w:val="0"/>
              </w:rPr>
              <w:t>：</w:t>
            </w:r>
            <w:r w:rsidRPr="00355F74">
              <w:rPr>
                <w:rFonts w:eastAsia="標楷體" w:hint="eastAsia"/>
                <w:color w:val="000000"/>
                <w:kern w:val="0"/>
              </w:rPr>
              <w:t>30</w:t>
            </w:r>
          </w:p>
        </w:tc>
        <w:tc>
          <w:tcPr>
            <w:tcW w:w="6663" w:type="dxa"/>
            <w:gridSpan w:val="2"/>
            <w:vAlign w:val="center"/>
          </w:tcPr>
          <w:p w:rsidR="004533E6" w:rsidRPr="00355F74" w:rsidRDefault="004533E6" w:rsidP="004001ED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55F74">
              <w:rPr>
                <w:rFonts w:eastAsia="標楷體" w:hint="eastAsia"/>
                <w:color w:val="000000"/>
                <w:kern w:val="0"/>
              </w:rPr>
              <w:t>休息</w:t>
            </w:r>
          </w:p>
        </w:tc>
      </w:tr>
      <w:tr w:rsidR="006C61BD" w:rsidRPr="00355F74" w:rsidTr="00CE2664">
        <w:tc>
          <w:tcPr>
            <w:tcW w:w="2268" w:type="dxa"/>
            <w:vAlign w:val="center"/>
          </w:tcPr>
          <w:p w:rsidR="006C61BD" w:rsidRPr="00355F74" w:rsidRDefault="006C61BD" w:rsidP="004001ED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55F74">
              <w:rPr>
                <w:rFonts w:eastAsia="標楷體"/>
                <w:color w:val="000000"/>
                <w:kern w:val="0"/>
              </w:rPr>
              <w:t>1</w:t>
            </w:r>
            <w:r w:rsidRPr="00355F74">
              <w:rPr>
                <w:rFonts w:eastAsia="標楷體" w:hint="eastAsia"/>
                <w:color w:val="000000"/>
                <w:kern w:val="0"/>
              </w:rPr>
              <w:t>5</w:t>
            </w:r>
            <w:r w:rsidRPr="00355F74">
              <w:rPr>
                <w:rFonts w:eastAsia="標楷體"/>
                <w:color w:val="000000"/>
                <w:kern w:val="0"/>
              </w:rPr>
              <w:t>：</w:t>
            </w:r>
            <w:r w:rsidR="004533E6" w:rsidRPr="00355F74">
              <w:rPr>
                <w:rFonts w:eastAsia="標楷體" w:hint="eastAsia"/>
                <w:color w:val="000000"/>
                <w:kern w:val="0"/>
              </w:rPr>
              <w:t>30</w:t>
            </w:r>
            <w:r w:rsidRPr="00355F74">
              <w:rPr>
                <w:rFonts w:eastAsia="標楷體"/>
                <w:color w:val="000000"/>
                <w:kern w:val="0"/>
              </w:rPr>
              <w:t>-1</w:t>
            </w:r>
            <w:r w:rsidRPr="00355F74">
              <w:rPr>
                <w:rFonts w:eastAsia="標楷體" w:hint="eastAsia"/>
                <w:color w:val="000000"/>
                <w:kern w:val="0"/>
              </w:rPr>
              <w:t>6</w:t>
            </w:r>
            <w:r w:rsidRPr="00355F74">
              <w:rPr>
                <w:rFonts w:eastAsia="標楷體"/>
                <w:color w:val="000000"/>
                <w:kern w:val="0"/>
              </w:rPr>
              <w:t>：</w:t>
            </w:r>
            <w:r w:rsidRPr="00355F74">
              <w:rPr>
                <w:rFonts w:eastAsia="標楷體" w:hint="eastAsia"/>
                <w:color w:val="000000"/>
                <w:kern w:val="0"/>
              </w:rPr>
              <w:t>45</w:t>
            </w:r>
          </w:p>
        </w:tc>
        <w:tc>
          <w:tcPr>
            <w:tcW w:w="4536" w:type="dxa"/>
            <w:vAlign w:val="center"/>
          </w:tcPr>
          <w:p w:rsidR="006C61BD" w:rsidRPr="00355F74" w:rsidRDefault="006C61BD" w:rsidP="004001ED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55F74">
              <w:rPr>
                <w:rFonts w:ascii="標楷體" w:eastAsia="標楷體" w:hAnsi="標楷體" w:hint="eastAsia"/>
              </w:rPr>
              <w:t>完形治療團體實務</w:t>
            </w:r>
          </w:p>
        </w:tc>
        <w:tc>
          <w:tcPr>
            <w:tcW w:w="2127" w:type="dxa"/>
            <w:vAlign w:val="center"/>
          </w:tcPr>
          <w:p w:rsidR="006C61BD" w:rsidRPr="00355F74" w:rsidRDefault="006C61BD" w:rsidP="004001ED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55F74">
              <w:rPr>
                <w:rFonts w:eastAsia="標楷體" w:hint="eastAsia"/>
                <w:color w:val="000000"/>
                <w:kern w:val="0"/>
              </w:rPr>
              <w:t>何麗儀</w:t>
            </w:r>
          </w:p>
        </w:tc>
      </w:tr>
    </w:tbl>
    <w:p w:rsidR="006C61BD" w:rsidRPr="00355F74" w:rsidRDefault="006C61BD" w:rsidP="00BC6D20">
      <w:pPr>
        <w:rPr>
          <w:rFonts w:eastAsia="標楷體"/>
        </w:rPr>
      </w:pPr>
    </w:p>
    <w:p w:rsidR="00BC6D20" w:rsidRPr="00355F74" w:rsidRDefault="00BC6D20" w:rsidP="00BC6D20">
      <w:pPr>
        <w:numPr>
          <w:ilvl w:val="0"/>
          <w:numId w:val="2"/>
        </w:numPr>
        <w:suppressAutoHyphens/>
        <w:jc w:val="both"/>
        <w:rPr>
          <w:rFonts w:eastAsia="標楷體"/>
          <w:color w:val="000000"/>
          <w:kern w:val="0"/>
        </w:rPr>
      </w:pPr>
      <w:r w:rsidRPr="00355F74">
        <w:rPr>
          <w:rFonts w:eastAsia="標楷體" w:hint="eastAsia"/>
          <w:b/>
        </w:rPr>
        <w:t>課程名額</w:t>
      </w:r>
      <w:r w:rsidRPr="00355F74">
        <w:rPr>
          <w:rFonts w:eastAsia="標楷體"/>
          <w:b/>
        </w:rPr>
        <w:t>：</w:t>
      </w:r>
      <w:r w:rsidR="004533E6" w:rsidRPr="00355F74">
        <w:rPr>
          <w:rFonts w:eastAsia="標楷體" w:hint="eastAsia"/>
          <w:color w:val="000000"/>
          <w:kern w:val="0"/>
        </w:rPr>
        <w:t>30</w:t>
      </w:r>
      <w:r w:rsidR="00140277" w:rsidRPr="00355F74">
        <w:rPr>
          <w:rFonts w:eastAsia="標楷體" w:hint="eastAsia"/>
          <w:color w:val="000000"/>
          <w:kern w:val="0"/>
        </w:rPr>
        <w:t>人</w:t>
      </w:r>
      <w:r w:rsidR="004533E6" w:rsidRPr="00355F74">
        <w:rPr>
          <w:rFonts w:eastAsia="標楷體" w:hint="eastAsia"/>
          <w:color w:val="000000"/>
          <w:kern w:val="0"/>
        </w:rPr>
        <w:t>(</w:t>
      </w:r>
      <w:r w:rsidR="004533E6" w:rsidRPr="00355F74">
        <w:rPr>
          <w:rFonts w:eastAsia="標楷體" w:hint="eastAsia"/>
          <w:color w:val="000000"/>
          <w:kern w:val="0"/>
        </w:rPr>
        <w:t>額滿為止</w:t>
      </w:r>
      <w:r w:rsidR="004533E6" w:rsidRPr="00355F74">
        <w:rPr>
          <w:rFonts w:eastAsia="標楷體" w:hint="eastAsia"/>
          <w:color w:val="000000"/>
          <w:kern w:val="0"/>
        </w:rPr>
        <w:t>)</w:t>
      </w:r>
      <w:r w:rsidR="00140277" w:rsidRPr="00355F74">
        <w:rPr>
          <w:rFonts w:eastAsia="標楷體" w:hint="eastAsia"/>
          <w:color w:val="000000"/>
          <w:kern w:val="0"/>
        </w:rPr>
        <w:t>，未滿</w:t>
      </w:r>
      <w:r w:rsidR="00140277" w:rsidRPr="00355F74">
        <w:rPr>
          <w:rFonts w:eastAsia="標楷體" w:hint="eastAsia"/>
          <w:color w:val="000000"/>
          <w:kern w:val="0"/>
        </w:rPr>
        <w:t>25</w:t>
      </w:r>
      <w:r w:rsidR="00140277" w:rsidRPr="00355F74">
        <w:rPr>
          <w:rFonts w:eastAsia="標楷體" w:hint="eastAsia"/>
          <w:color w:val="000000"/>
          <w:kern w:val="0"/>
        </w:rPr>
        <w:t>人不開課</w:t>
      </w:r>
      <w:r w:rsidR="004533E6" w:rsidRPr="00355F74">
        <w:rPr>
          <w:rFonts w:eastAsia="標楷體" w:hint="eastAsia"/>
          <w:color w:val="000000"/>
          <w:kern w:val="0"/>
        </w:rPr>
        <w:t>(</w:t>
      </w:r>
      <w:r w:rsidR="004533E6" w:rsidRPr="00355F74">
        <w:rPr>
          <w:rFonts w:eastAsia="標楷體" w:hint="eastAsia"/>
          <w:color w:val="000000"/>
          <w:kern w:val="0"/>
        </w:rPr>
        <w:t>須全程參與</w:t>
      </w:r>
      <w:r w:rsidR="004533E6" w:rsidRPr="00355F74">
        <w:rPr>
          <w:rFonts w:eastAsia="標楷體" w:hint="eastAsia"/>
          <w:color w:val="000000"/>
          <w:kern w:val="0"/>
        </w:rPr>
        <w:t>)</w:t>
      </w:r>
    </w:p>
    <w:p w:rsidR="00BC6D20" w:rsidRPr="00355F74" w:rsidRDefault="00BC6D20" w:rsidP="00BC6D20">
      <w:pPr>
        <w:numPr>
          <w:ilvl w:val="0"/>
          <w:numId w:val="2"/>
        </w:numPr>
        <w:suppressAutoHyphens/>
        <w:jc w:val="both"/>
        <w:rPr>
          <w:rFonts w:eastAsia="標楷體"/>
          <w:b/>
        </w:rPr>
      </w:pPr>
      <w:r w:rsidRPr="00355F74">
        <w:rPr>
          <w:rFonts w:eastAsia="標楷體"/>
          <w:b/>
        </w:rPr>
        <w:t>費用：非會員</w:t>
      </w:r>
      <w:r w:rsidR="00140277" w:rsidRPr="00355F74">
        <w:rPr>
          <w:rFonts w:eastAsia="標楷體" w:hint="eastAsia"/>
          <w:b/>
        </w:rPr>
        <w:t>2</w:t>
      </w:r>
      <w:r w:rsidR="004C684E">
        <w:rPr>
          <w:rFonts w:eastAsia="標楷體" w:hint="eastAsia"/>
          <w:b/>
        </w:rPr>
        <w:t>000</w:t>
      </w:r>
      <w:r w:rsidRPr="00355F74">
        <w:rPr>
          <w:rFonts w:eastAsia="標楷體"/>
          <w:b/>
        </w:rPr>
        <w:t>元，會員價</w:t>
      </w:r>
      <w:r w:rsidR="004C684E">
        <w:rPr>
          <w:rFonts w:eastAsia="標楷體" w:hint="eastAsia"/>
          <w:b/>
        </w:rPr>
        <w:t>1600</w:t>
      </w:r>
      <w:r w:rsidRPr="00355F74">
        <w:rPr>
          <w:rFonts w:eastAsia="標楷體"/>
          <w:b/>
        </w:rPr>
        <w:t>元</w:t>
      </w:r>
    </w:p>
    <w:p w:rsidR="00BC6D20" w:rsidRPr="00355F74" w:rsidRDefault="00BC6D20" w:rsidP="00BC6D20">
      <w:pPr>
        <w:ind w:firstLine="480"/>
        <w:jc w:val="both"/>
        <w:rPr>
          <w:rFonts w:eastAsia="標楷體"/>
          <w:color w:val="000000"/>
          <w:kern w:val="0"/>
        </w:rPr>
      </w:pPr>
      <w:proofErr w:type="gramStart"/>
      <w:r w:rsidRPr="00355F74">
        <w:rPr>
          <w:rFonts w:eastAsia="標楷體"/>
          <w:b/>
        </w:rPr>
        <w:t>（</w:t>
      </w:r>
      <w:proofErr w:type="gramEnd"/>
      <w:r w:rsidRPr="00355F74">
        <w:rPr>
          <w:rFonts w:eastAsia="標楷體"/>
          <w:b/>
        </w:rPr>
        <w:t>會員價</w:t>
      </w:r>
      <w:r w:rsidRPr="00355F74">
        <w:rPr>
          <w:rFonts w:eastAsia="標楷體" w:hint="eastAsia"/>
          <w:b/>
        </w:rPr>
        <w:t>對象</w:t>
      </w:r>
      <w:r w:rsidRPr="00355F74">
        <w:rPr>
          <w:rFonts w:eastAsia="標楷體"/>
          <w:b/>
        </w:rPr>
        <w:t>：本會會員、主</w:t>
      </w:r>
      <w:r w:rsidR="004C684E">
        <w:rPr>
          <w:rFonts w:eastAsia="標楷體" w:hint="eastAsia"/>
          <w:b/>
        </w:rPr>
        <w:t>合</w:t>
      </w:r>
      <w:r w:rsidRPr="00355F74">
        <w:rPr>
          <w:rFonts w:eastAsia="標楷體"/>
          <w:b/>
        </w:rPr>
        <w:t>辦單位員工、學生</w:t>
      </w:r>
      <w:r w:rsidR="004533E6" w:rsidRPr="00355F74">
        <w:rPr>
          <w:rFonts w:eastAsia="標楷體" w:hint="eastAsia"/>
          <w:b/>
        </w:rPr>
        <w:t>、三人</w:t>
      </w:r>
      <w:proofErr w:type="gramStart"/>
      <w:r w:rsidR="004533E6" w:rsidRPr="00355F74">
        <w:rPr>
          <w:rFonts w:eastAsia="標楷體" w:hint="eastAsia"/>
          <w:b/>
        </w:rPr>
        <w:t>以上團報</w:t>
      </w:r>
      <w:r w:rsidRPr="00355F74">
        <w:rPr>
          <w:rFonts w:eastAsia="標楷體"/>
          <w:b/>
        </w:rPr>
        <w:t>）</w:t>
      </w:r>
      <w:proofErr w:type="gramEnd"/>
    </w:p>
    <w:p w:rsidR="00BC6D20" w:rsidRPr="00355F74" w:rsidRDefault="00BC6D20" w:rsidP="00BC6D20">
      <w:pPr>
        <w:numPr>
          <w:ilvl w:val="0"/>
          <w:numId w:val="7"/>
        </w:numPr>
        <w:suppressAutoHyphens/>
        <w:rPr>
          <w:rFonts w:eastAsia="標楷體"/>
          <w:color w:val="000000"/>
          <w:kern w:val="0"/>
        </w:rPr>
      </w:pPr>
      <w:r w:rsidRPr="00355F74">
        <w:rPr>
          <w:rFonts w:eastAsia="標楷體"/>
          <w:b/>
          <w:color w:val="000000"/>
          <w:kern w:val="0"/>
        </w:rPr>
        <w:t>報名方式：</w:t>
      </w:r>
      <w:proofErr w:type="gramStart"/>
      <w:r w:rsidRPr="00355F74">
        <w:rPr>
          <w:rFonts w:eastAsia="標楷體" w:hint="eastAsia"/>
          <w:color w:val="000000"/>
          <w:kern w:val="0"/>
        </w:rPr>
        <w:t>使用</w:t>
      </w:r>
      <w:r w:rsidRPr="00355F74">
        <w:rPr>
          <w:rFonts w:eastAsia="標楷體"/>
          <w:color w:val="000000"/>
        </w:rPr>
        <w:t>線上報名</w:t>
      </w:r>
      <w:r w:rsidRPr="00355F74">
        <w:rPr>
          <w:rFonts w:eastAsia="標楷體" w:hint="eastAsia"/>
          <w:color w:val="000000"/>
        </w:rPr>
        <w:t>表</w:t>
      </w:r>
      <w:proofErr w:type="gramEnd"/>
      <w:r w:rsidRPr="00355F74">
        <w:rPr>
          <w:rFonts w:eastAsia="標楷體" w:hint="eastAsia"/>
          <w:color w:val="000000"/>
        </w:rPr>
        <w:t xml:space="preserve">報名　</w:t>
      </w:r>
      <w:r w:rsidR="00172D23" w:rsidRPr="00172D23">
        <w:rPr>
          <w:rFonts w:eastAsia="標楷體"/>
          <w:b/>
          <w:color w:val="000000"/>
        </w:rPr>
        <w:t>http://goo.gl/forms/6w6nRmCm5E</w:t>
      </w:r>
    </w:p>
    <w:p w:rsidR="00AA3C6A" w:rsidRPr="00355F74" w:rsidRDefault="00BC6D20" w:rsidP="00BC6D20">
      <w:pPr>
        <w:numPr>
          <w:ilvl w:val="0"/>
          <w:numId w:val="2"/>
        </w:numPr>
        <w:suppressAutoHyphens/>
        <w:jc w:val="both"/>
        <w:rPr>
          <w:rFonts w:eastAsia="標楷體"/>
          <w:color w:val="000000"/>
          <w:kern w:val="0"/>
        </w:rPr>
      </w:pPr>
      <w:r w:rsidRPr="00355F74">
        <w:rPr>
          <w:rFonts w:eastAsia="標楷體"/>
          <w:b/>
          <w:color w:val="000000"/>
          <w:kern w:val="0"/>
        </w:rPr>
        <w:t>報名截止日期：</w:t>
      </w:r>
      <w:r w:rsidR="00CB7F9D">
        <w:rPr>
          <w:rFonts w:eastAsia="標楷體" w:hint="eastAsia"/>
          <w:b/>
          <w:color w:val="000000"/>
          <w:kern w:val="0"/>
        </w:rPr>
        <w:t>104/07/03(</w:t>
      </w:r>
      <w:r w:rsidR="00CB7F9D">
        <w:rPr>
          <w:rFonts w:eastAsia="標楷體" w:hint="eastAsia"/>
          <w:b/>
          <w:color w:val="000000"/>
          <w:kern w:val="0"/>
        </w:rPr>
        <w:t>五</w:t>
      </w:r>
      <w:r w:rsidR="00CB7F9D">
        <w:rPr>
          <w:rFonts w:eastAsia="標楷體" w:hint="eastAsia"/>
          <w:b/>
          <w:color w:val="000000"/>
          <w:kern w:val="0"/>
        </w:rPr>
        <w:t xml:space="preserve">) </w:t>
      </w:r>
      <w:r w:rsidR="00CB7F9D">
        <w:rPr>
          <w:rFonts w:eastAsia="標楷體" w:hint="eastAsia"/>
          <w:b/>
          <w:color w:val="000000"/>
          <w:kern w:val="0"/>
        </w:rPr>
        <w:t>下午</w:t>
      </w:r>
      <w:r w:rsidR="00CB7F9D">
        <w:rPr>
          <w:rFonts w:eastAsia="標楷體" w:hint="eastAsia"/>
          <w:b/>
          <w:color w:val="000000"/>
          <w:kern w:val="0"/>
        </w:rPr>
        <w:t>5:00</w:t>
      </w:r>
    </w:p>
    <w:p w:rsidR="00BC6D20" w:rsidRPr="00355F74" w:rsidRDefault="00140277" w:rsidP="00AA3C6A">
      <w:pPr>
        <w:suppressAutoHyphens/>
        <w:jc w:val="both"/>
        <w:rPr>
          <w:rFonts w:eastAsia="標楷體"/>
          <w:color w:val="000000"/>
          <w:kern w:val="0"/>
        </w:rPr>
      </w:pPr>
      <w:r w:rsidRPr="00355F74">
        <w:rPr>
          <w:rFonts w:eastAsia="標楷體"/>
          <w:color w:val="000000"/>
          <w:kern w:val="0"/>
        </w:rPr>
        <w:t xml:space="preserve"> </w:t>
      </w:r>
    </w:p>
    <w:p w:rsidR="00BC6D20" w:rsidRPr="00355F74" w:rsidRDefault="00BC6D20" w:rsidP="00FD6B67">
      <w:pPr>
        <w:numPr>
          <w:ilvl w:val="0"/>
          <w:numId w:val="3"/>
        </w:numPr>
        <w:suppressAutoHyphens/>
        <w:jc w:val="both"/>
        <w:rPr>
          <w:rFonts w:eastAsia="標楷體"/>
          <w:color w:val="000000"/>
          <w:kern w:val="0"/>
        </w:rPr>
      </w:pPr>
      <w:r w:rsidRPr="00355F74">
        <w:rPr>
          <w:rFonts w:eastAsia="標楷體"/>
          <w:b/>
          <w:color w:val="000000"/>
          <w:kern w:val="0"/>
        </w:rPr>
        <w:lastRenderedPageBreak/>
        <w:t>學分認證：</w:t>
      </w:r>
      <w:r w:rsidR="00AA3C6A" w:rsidRPr="00355F74">
        <w:rPr>
          <w:rFonts w:eastAsia="標楷體" w:hint="eastAsia"/>
          <w:color w:val="000000"/>
          <w:kern w:val="0"/>
        </w:rPr>
        <w:t>將申請</w:t>
      </w:r>
      <w:r w:rsidR="00AA3C6A" w:rsidRPr="00355F74">
        <w:rPr>
          <w:rFonts w:eastAsia="標楷體" w:hint="eastAsia"/>
          <w:color w:val="000000"/>
          <w:kern w:val="0"/>
          <w:u w:val="single"/>
        </w:rPr>
        <w:t>精神科專科醫師</w:t>
      </w:r>
      <w:r w:rsidR="00AA3C6A" w:rsidRPr="00355F74">
        <w:rPr>
          <w:rFonts w:eastAsia="標楷體" w:hint="eastAsia"/>
          <w:color w:val="000000"/>
          <w:kern w:val="0"/>
        </w:rPr>
        <w:t>、</w:t>
      </w:r>
      <w:r w:rsidR="00AA3C6A" w:rsidRPr="00355F74">
        <w:rPr>
          <w:rFonts w:eastAsia="標楷體" w:hint="eastAsia"/>
          <w:color w:val="000000"/>
          <w:kern w:val="0"/>
          <w:u w:val="single"/>
        </w:rPr>
        <w:t>護理</w:t>
      </w:r>
      <w:r w:rsidR="00AA3C6A" w:rsidRPr="00355F74">
        <w:rPr>
          <w:rFonts w:eastAsia="標楷體" w:hint="eastAsia"/>
          <w:color w:val="000000"/>
          <w:kern w:val="0"/>
        </w:rPr>
        <w:t>、</w:t>
      </w:r>
      <w:r w:rsidR="00AA3C6A" w:rsidRPr="00355F74">
        <w:rPr>
          <w:rFonts w:eastAsia="標楷體" w:hint="eastAsia"/>
          <w:color w:val="000000"/>
          <w:kern w:val="0"/>
          <w:u w:val="single"/>
        </w:rPr>
        <w:t>臨床心理師</w:t>
      </w:r>
      <w:r w:rsidR="00AA3C6A" w:rsidRPr="00355F74">
        <w:rPr>
          <w:rFonts w:eastAsia="標楷體" w:hint="eastAsia"/>
          <w:color w:val="000000"/>
          <w:kern w:val="0"/>
        </w:rPr>
        <w:t>、</w:t>
      </w:r>
      <w:r w:rsidR="00AA3C6A" w:rsidRPr="00355F74">
        <w:rPr>
          <w:rFonts w:eastAsia="標楷體" w:hint="eastAsia"/>
          <w:color w:val="000000"/>
          <w:kern w:val="0"/>
          <w:u w:val="single"/>
        </w:rPr>
        <w:t>諮商心理師</w:t>
      </w:r>
      <w:r w:rsidR="00AA3C6A" w:rsidRPr="00355F74">
        <w:rPr>
          <w:rFonts w:eastAsia="標楷體" w:hint="eastAsia"/>
          <w:color w:val="000000"/>
          <w:kern w:val="0"/>
        </w:rPr>
        <w:t>及</w:t>
      </w:r>
      <w:r w:rsidR="00AA3C6A" w:rsidRPr="00355F74">
        <w:rPr>
          <w:rFonts w:eastAsia="標楷體"/>
          <w:color w:val="000000"/>
          <w:u w:val="single"/>
        </w:rPr>
        <w:t>公務人員學習護照</w:t>
      </w:r>
      <w:r w:rsidR="00AA3C6A" w:rsidRPr="00355F74">
        <w:rPr>
          <w:rFonts w:eastAsia="標楷體"/>
          <w:color w:val="000000"/>
        </w:rPr>
        <w:t>繼續教育積分</w:t>
      </w:r>
      <w:r w:rsidR="00AA3C6A" w:rsidRPr="00355F74">
        <w:rPr>
          <w:rFonts w:eastAsia="標楷體" w:hint="eastAsia"/>
          <w:color w:val="000000"/>
        </w:rPr>
        <w:t>；</w:t>
      </w:r>
      <w:r w:rsidRPr="00355F74">
        <w:rPr>
          <w:rFonts w:eastAsia="標楷體"/>
          <w:color w:val="000000"/>
          <w:kern w:val="0"/>
        </w:rPr>
        <w:t>全程參與將給予</w:t>
      </w:r>
      <w:r w:rsidRPr="00355F74">
        <w:rPr>
          <w:rFonts w:eastAsia="標楷體" w:hint="eastAsia"/>
          <w:color w:val="000000"/>
          <w:kern w:val="0"/>
        </w:rPr>
        <w:t>本學會</w:t>
      </w:r>
      <w:r w:rsidR="00140277" w:rsidRPr="00355F74">
        <w:rPr>
          <w:rFonts w:eastAsia="標楷體" w:hint="eastAsia"/>
          <w:color w:val="000000"/>
          <w:kern w:val="0"/>
        </w:rPr>
        <w:t>06</w:t>
      </w:r>
      <w:r w:rsidRPr="00355F74">
        <w:rPr>
          <w:rFonts w:eastAsia="標楷體"/>
          <w:color w:val="000000"/>
          <w:kern w:val="0"/>
        </w:rPr>
        <w:t>小時積分，可做為申請團體心理治療師認證之用。</w:t>
      </w:r>
    </w:p>
    <w:p w:rsidR="00BC6D20" w:rsidRPr="00355F74" w:rsidRDefault="00BC6D20" w:rsidP="00BC6D20">
      <w:pPr>
        <w:numPr>
          <w:ilvl w:val="0"/>
          <w:numId w:val="3"/>
        </w:numPr>
        <w:suppressAutoHyphens/>
        <w:jc w:val="both"/>
        <w:rPr>
          <w:rFonts w:eastAsia="標楷體"/>
          <w:color w:val="000000"/>
          <w:kern w:val="0"/>
        </w:rPr>
      </w:pPr>
      <w:r w:rsidRPr="00355F74">
        <w:rPr>
          <w:rFonts w:eastAsia="標楷體" w:hint="eastAsia"/>
          <w:b/>
          <w:color w:val="000000"/>
          <w:kern w:val="0"/>
        </w:rPr>
        <w:t>繳費方式（二擇一）：</w:t>
      </w:r>
    </w:p>
    <w:p w:rsidR="00BC6D20" w:rsidRPr="00355F74" w:rsidRDefault="00BC6D20" w:rsidP="00BC6D20">
      <w:pPr>
        <w:numPr>
          <w:ilvl w:val="0"/>
          <w:numId w:val="6"/>
        </w:numPr>
        <w:suppressAutoHyphens/>
        <w:jc w:val="both"/>
        <w:rPr>
          <w:rFonts w:eastAsia="標楷體"/>
          <w:color w:val="000000"/>
        </w:rPr>
      </w:pPr>
      <w:r w:rsidRPr="00355F74">
        <w:rPr>
          <w:rFonts w:eastAsia="標楷體"/>
          <w:color w:val="000000"/>
        </w:rPr>
        <w:t>劃撥帳號：</w:t>
      </w:r>
      <w:r w:rsidRPr="00355F74">
        <w:rPr>
          <w:rFonts w:eastAsia="標楷體"/>
          <w:color w:val="000000"/>
        </w:rPr>
        <w:t>18509852</w:t>
      </w:r>
      <w:r w:rsidRPr="00355F74">
        <w:rPr>
          <w:rFonts w:eastAsia="標楷體" w:hint="eastAsia"/>
          <w:color w:val="000000"/>
        </w:rPr>
        <w:t xml:space="preserve">　　</w:t>
      </w:r>
      <w:r w:rsidRPr="00355F74">
        <w:rPr>
          <w:rFonts w:eastAsia="標楷體"/>
          <w:color w:val="000000"/>
        </w:rPr>
        <w:t>戶名：中華團體心理治療學會</w:t>
      </w:r>
    </w:p>
    <w:p w:rsidR="00BC6D20" w:rsidRPr="00355F74" w:rsidRDefault="00BC6D20" w:rsidP="00BC6D20">
      <w:pPr>
        <w:numPr>
          <w:ilvl w:val="0"/>
          <w:numId w:val="6"/>
        </w:numPr>
        <w:suppressAutoHyphens/>
        <w:jc w:val="both"/>
        <w:rPr>
          <w:rFonts w:eastAsia="標楷體"/>
          <w:color w:val="000000"/>
          <w:kern w:val="0"/>
        </w:rPr>
      </w:pPr>
      <w:r w:rsidRPr="00355F74">
        <w:rPr>
          <w:rFonts w:eastAsia="標楷體"/>
          <w:color w:val="000000"/>
        </w:rPr>
        <w:t>ATM</w:t>
      </w:r>
      <w:r w:rsidRPr="00355F74">
        <w:rPr>
          <w:rFonts w:eastAsia="標楷體"/>
          <w:color w:val="000000"/>
        </w:rPr>
        <w:t>轉帳：華南銀行</w:t>
      </w:r>
      <w:r w:rsidRPr="00355F74">
        <w:rPr>
          <w:rFonts w:eastAsia="標楷體" w:hint="eastAsia"/>
          <w:color w:val="000000"/>
        </w:rPr>
        <w:t xml:space="preserve">公館分行　　</w:t>
      </w:r>
      <w:r w:rsidRPr="00355F74">
        <w:rPr>
          <w:rFonts w:eastAsia="標楷體"/>
          <w:color w:val="000000"/>
        </w:rPr>
        <w:t>（</w:t>
      </w:r>
      <w:r w:rsidRPr="00355F74">
        <w:rPr>
          <w:rFonts w:eastAsia="標楷體"/>
          <w:color w:val="000000"/>
        </w:rPr>
        <w:t>008</w:t>
      </w:r>
      <w:r w:rsidRPr="00355F74">
        <w:rPr>
          <w:rFonts w:eastAsia="標楷體"/>
          <w:color w:val="000000"/>
        </w:rPr>
        <w:t>）</w:t>
      </w:r>
      <w:r w:rsidRPr="00355F74">
        <w:rPr>
          <w:rFonts w:eastAsia="標楷體"/>
          <w:color w:val="000000"/>
        </w:rPr>
        <w:t>118-10-011413-1</w:t>
      </w:r>
    </w:p>
    <w:p w:rsidR="00BC6D20" w:rsidRPr="00355F74" w:rsidRDefault="00BC6D20" w:rsidP="00BC6D20">
      <w:pPr>
        <w:jc w:val="both"/>
        <w:rPr>
          <w:rFonts w:eastAsia="標楷體"/>
          <w:color w:val="000000"/>
          <w:kern w:val="0"/>
        </w:rPr>
      </w:pPr>
    </w:p>
    <w:p w:rsidR="00BC6D20" w:rsidRPr="00355F74" w:rsidRDefault="00BC6D20" w:rsidP="00BC6D20">
      <w:pPr>
        <w:numPr>
          <w:ilvl w:val="0"/>
          <w:numId w:val="4"/>
        </w:numPr>
        <w:suppressAutoHyphens/>
        <w:jc w:val="both"/>
        <w:rPr>
          <w:rFonts w:eastAsia="標楷體"/>
          <w:b/>
          <w:color w:val="000000"/>
          <w:kern w:val="0"/>
        </w:rPr>
      </w:pPr>
      <w:r w:rsidRPr="00355F74">
        <w:rPr>
          <w:rFonts w:eastAsia="標楷體" w:hint="eastAsia"/>
          <w:b/>
          <w:color w:val="000000"/>
          <w:kern w:val="0"/>
        </w:rPr>
        <w:t>注意事項</w:t>
      </w:r>
      <w:r w:rsidRPr="00355F74">
        <w:rPr>
          <w:rFonts w:eastAsia="標楷體"/>
          <w:b/>
          <w:color w:val="000000"/>
          <w:kern w:val="0"/>
        </w:rPr>
        <w:t>：</w:t>
      </w:r>
    </w:p>
    <w:p w:rsidR="00BC6D20" w:rsidRPr="00355F74" w:rsidRDefault="00BC6D20" w:rsidP="00BC6D20">
      <w:pPr>
        <w:numPr>
          <w:ilvl w:val="0"/>
          <w:numId w:val="5"/>
        </w:numPr>
        <w:suppressAutoHyphens/>
        <w:jc w:val="both"/>
        <w:rPr>
          <w:rFonts w:eastAsia="標楷體"/>
          <w:color w:val="000000"/>
          <w:kern w:val="0"/>
        </w:rPr>
      </w:pPr>
      <w:r w:rsidRPr="00355F74">
        <w:rPr>
          <w:rFonts w:eastAsia="標楷體" w:hint="eastAsia"/>
          <w:color w:val="000000"/>
          <w:kern w:val="0"/>
        </w:rPr>
        <w:t>繳費前</w:t>
      </w:r>
      <w:r w:rsidRPr="00355F74">
        <w:rPr>
          <w:rFonts w:eastAsia="標楷體"/>
          <w:color w:val="000000"/>
          <w:kern w:val="0"/>
        </w:rPr>
        <w:t>請先來</w:t>
      </w:r>
      <w:r w:rsidRPr="00355F74">
        <w:rPr>
          <w:rFonts w:eastAsia="標楷體" w:hint="eastAsia"/>
          <w:color w:val="000000"/>
          <w:kern w:val="0"/>
        </w:rPr>
        <w:t>信或來電</w:t>
      </w:r>
      <w:r w:rsidRPr="00355F74">
        <w:rPr>
          <w:rFonts w:eastAsia="標楷體"/>
          <w:color w:val="000000"/>
          <w:kern w:val="0"/>
        </w:rPr>
        <w:t>詢問是否仍有名額，若因未確認匯款但額滿需退費者，需扣除行政費用＄</w:t>
      </w:r>
      <w:r w:rsidRPr="00355F74">
        <w:rPr>
          <w:rFonts w:eastAsia="標楷體"/>
          <w:color w:val="000000"/>
          <w:kern w:val="0"/>
        </w:rPr>
        <w:t>500</w:t>
      </w:r>
      <w:r w:rsidRPr="00355F74">
        <w:rPr>
          <w:rFonts w:eastAsia="標楷體"/>
          <w:color w:val="000000"/>
          <w:kern w:val="0"/>
        </w:rPr>
        <w:t>元。</w:t>
      </w:r>
    </w:p>
    <w:p w:rsidR="00BC6D20" w:rsidRPr="00355F74" w:rsidRDefault="00BC6D20" w:rsidP="00BC6D20">
      <w:pPr>
        <w:numPr>
          <w:ilvl w:val="0"/>
          <w:numId w:val="5"/>
        </w:numPr>
        <w:suppressAutoHyphens/>
        <w:jc w:val="both"/>
        <w:rPr>
          <w:rFonts w:eastAsia="標楷體"/>
          <w:color w:val="000000"/>
          <w:kern w:val="0"/>
        </w:rPr>
      </w:pPr>
      <w:r w:rsidRPr="00355F74">
        <w:rPr>
          <w:rFonts w:eastAsia="標楷體" w:hint="eastAsia"/>
          <w:color w:val="000000"/>
          <w:kern w:val="0"/>
        </w:rPr>
        <w:t>請先填寫報名表後繳費，</w:t>
      </w:r>
      <w:r w:rsidRPr="00355F74">
        <w:rPr>
          <w:rFonts w:eastAsia="標楷體" w:hint="eastAsia"/>
          <w:color w:val="000000"/>
          <w:kern w:val="0"/>
        </w:rPr>
        <w:t>5~7</w:t>
      </w:r>
      <w:r w:rsidRPr="00355F74">
        <w:rPr>
          <w:rFonts w:eastAsia="標楷體" w:hint="eastAsia"/>
          <w:color w:val="000000"/>
          <w:kern w:val="0"/>
        </w:rPr>
        <w:t>個工作天內秘書處完成對帳後會</w:t>
      </w:r>
      <w:r w:rsidRPr="00355F74">
        <w:rPr>
          <w:rFonts w:eastAsia="標楷體" w:hint="eastAsia"/>
          <w:color w:val="000000"/>
          <w:kern w:val="0"/>
        </w:rPr>
        <w:t>mail</w:t>
      </w:r>
      <w:r w:rsidRPr="00355F74">
        <w:rPr>
          <w:rFonts w:eastAsia="標楷體" w:hint="eastAsia"/>
          <w:color w:val="000000"/>
          <w:kern w:val="0"/>
        </w:rPr>
        <w:t>通知報名成功，如未收到通知請來信詢問。</w:t>
      </w:r>
    </w:p>
    <w:p w:rsidR="00BC6D20" w:rsidRPr="00355F74" w:rsidRDefault="00BC6D20" w:rsidP="00BC6D20">
      <w:pPr>
        <w:numPr>
          <w:ilvl w:val="0"/>
          <w:numId w:val="5"/>
        </w:numPr>
        <w:suppressAutoHyphens/>
        <w:jc w:val="both"/>
        <w:rPr>
          <w:rFonts w:eastAsia="標楷體"/>
          <w:color w:val="000000"/>
          <w:kern w:val="0"/>
        </w:rPr>
      </w:pPr>
      <w:r w:rsidRPr="00355F74">
        <w:rPr>
          <w:rFonts w:eastAsia="標楷體"/>
          <w:color w:val="000000"/>
          <w:kern w:val="0"/>
        </w:rPr>
        <w:t>報名</w:t>
      </w:r>
      <w:r w:rsidRPr="00355F74">
        <w:rPr>
          <w:rFonts w:eastAsia="標楷體" w:hint="eastAsia"/>
          <w:color w:val="000000"/>
          <w:kern w:val="0"/>
        </w:rPr>
        <w:t>繳費</w:t>
      </w:r>
      <w:r w:rsidRPr="00355F74">
        <w:rPr>
          <w:rFonts w:eastAsia="標楷體"/>
          <w:color w:val="000000"/>
          <w:kern w:val="0"/>
        </w:rPr>
        <w:t>後，恕</w:t>
      </w:r>
      <w:proofErr w:type="gramStart"/>
      <w:r w:rsidRPr="00355F74">
        <w:rPr>
          <w:rFonts w:eastAsia="標楷體"/>
          <w:color w:val="000000"/>
          <w:kern w:val="0"/>
        </w:rPr>
        <w:t>不</w:t>
      </w:r>
      <w:proofErr w:type="gramEnd"/>
      <w:r w:rsidRPr="00355F74">
        <w:rPr>
          <w:rFonts w:eastAsia="標楷體"/>
          <w:color w:val="000000"/>
          <w:kern w:val="0"/>
        </w:rPr>
        <w:t>退費，若報名人數不足不予開課，報名費全額退還。</w:t>
      </w:r>
    </w:p>
    <w:p w:rsidR="00BC6D20" w:rsidRPr="00355F74" w:rsidRDefault="00BC6D20" w:rsidP="00BC6D20">
      <w:pPr>
        <w:numPr>
          <w:ilvl w:val="0"/>
          <w:numId w:val="5"/>
        </w:numPr>
        <w:suppressAutoHyphens/>
        <w:jc w:val="both"/>
        <w:rPr>
          <w:rFonts w:eastAsia="標楷體"/>
          <w:color w:val="000000"/>
          <w:kern w:val="0"/>
        </w:rPr>
      </w:pPr>
      <w:r w:rsidRPr="00355F74">
        <w:rPr>
          <w:rFonts w:eastAsia="標楷體" w:hint="eastAsia"/>
          <w:color w:val="000000"/>
          <w:kern w:val="0"/>
        </w:rPr>
        <w:t>本課程已申請</w:t>
      </w:r>
      <w:r w:rsidRPr="00355F74">
        <w:rPr>
          <w:rFonts w:eastAsia="標楷體" w:hint="eastAsia"/>
          <w:color w:val="000000"/>
          <w:kern w:val="0"/>
          <w:u w:val="single"/>
        </w:rPr>
        <w:t>精神科專科醫師</w:t>
      </w:r>
      <w:r w:rsidRPr="00355F74">
        <w:rPr>
          <w:rFonts w:eastAsia="標楷體" w:hint="eastAsia"/>
          <w:color w:val="000000"/>
          <w:kern w:val="0"/>
        </w:rPr>
        <w:t>、</w:t>
      </w:r>
      <w:r w:rsidRPr="00355F74">
        <w:rPr>
          <w:rFonts w:eastAsia="標楷體" w:hint="eastAsia"/>
          <w:color w:val="000000"/>
          <w:kern w:val="0"/>
          <w:u w:val="single"/>
        </w:rPr>
        <w:t>護理</w:t>
      </w:r>
      <w:r w:rsidRPr="00355F74">
        <w:rPr>
          <w:rFonts w:eastAsia="標楷體" w:hint="eastAsia"/>
          <w:color w:val="000000"/>
          <w:kern w:val="0"/>
        </w:rPr>
        <w:t>、</w:t>
      </w:r>
      <w:r w:rsidRPr="00355F74">
        <w:rPr>
          <w:rFonts w:eastAsia="標楷體" w:hint="eastAsia"/>
          <w:color w:val="000000"/>
          <w:kern w:val="0"/>
          <w:u w:val="single"/>
        </w:rPr>
        <w:t>臨床心理師</w:t>
      </w:r>
      <w:r w:rsidRPr="00355F74">
        <w:rPr>
          <w:rFonts w:eastAsia="標楷體" w:hint="eastAsia"/>
          <w:color w:val="000000"/>
          <w:kern w:val="0"/>
        </w:rPr>
        <w:t>、</w:t>
      </w:r>
      <w:r w:rsidRPr="00355F74">
        <w:rPr>
          <w:rFonts w:eastAsia="標楷體" w:hint="eastAsia"/>
          <w:color w:val="000000"/>
          <w:kern w:val="0"/>
          <w:u w:val="single"/>
        </w:rPr>
        <w:t>諮商心理師</w:t>
      </w:r>
      <w:r w:rsidRPr="00355F74">
        <w:rPr>
          <w:rFonts w:eastAsia="標楷體" w:hint="eastAsia"/>
          <w:color w:val="000000"/>
          <w:kern w:val="0"/>
        </w:rPr>
        <w:t>及</w:t>
      </w:r>
      <w:r w:rsidRPr="00355F74">
        <w:rPr>
          <w:rFonts w:eastAsia="標楷體"/>
          <w:color w:val="000000"/>
          <w:u w:val="single"/>
        </w:rPr>
        <w:t>公務人員學習護照</w:t>
      </w:r>
      <w:r w:rsidRPr="00355F74">
        <w:rPr>
          <w:rFonts w:eastAsia="標楷體"/>
          <w:color w:val="000000"/>
        </w:rPr>
        <w:t>繼續教育積分。</w:t>
      </w:r>
      <w:proofErr w:type="gramStart"/>
      <w:r w:rsidRPr="00355F74">
        <w:rPr>
          <w:rFonts w:eastAsia="標楷體" w:hint="eastAsia"/>
          <w:color w:val="000000"/>
        </w:rPr>
        <w:t>如需代為</w:t>
      </w:r>
      <w:proofErr w:type="gramEnd"/>
      <w:r w:rsidRPr="00355F74">
        <w:rPr>
          <w:rFonts w:eastAsia="標楷體" w:hint="eastAsia"/>
          <w:color w:val="000000"/>
        </w:rPr>
        <w:t>申請其他繼續教育學分，請來電詢問。</w:t>
      </w:r>
    </w:p>
    <w:p w:rsidR="00BC6D20" w:rsidRPr="00355F74" w:rsidRDefault="00BC6D20" w:rsidP="00BC6D20">
      <w:pPr>
        <w:jc w:val="both"/>
        <w:rPr>
          <w:rFonts w:eastAsia="標楷體"/>
          <w:color w:val="000000"/>
          <w:kern w:val="0"/>
        </w:rPr>
      </w:pPr>
    </w:p>
    <w:p w:rsidR="00BC6D20" w:rsidRPr="00355F74" w:rsidRDefault="00BC6D20" w:rsidP="00BC6D20">
      <w:pPr>
        <w:numPr>
          <w:ilvl w:val="0"/>
          <w:numId w:val="4"/>
        </w:numPr>
        <w:suppressAutoHyphens/>
        <w:jc w:val="both"/>
        <w:rPr>
          <w:rFonts w:eastAsia="標楷體"/>
          <w:b/>
          <w:color w:val="000000"/>
          <w:kern w:val="0"/>
        </w:rPr>
      </w:pPr>
      <w:r w:rsidRPr="00355F74">
        <w:rPr>
          <w:rFonts w:eastAsia="標楷體" w:hint="eastAsia"/>
          <w:b/>
          <w:color w:val="000000"/>
        </w:rPr>
        <w:t>聯絡我們：</w:t>
      </w:r>
    </w:p>
    <w:p w:rsidR="00BC6D20" w:rsidRPr="00355F74" w:rsidRDefault="00BC6D20" w:rsidP="00BC6D20">
      <w:pPr>
        <w:ind w:left="480"/>
        <w:jc w:val="both"/>
        <w:rPr>
          <w:rFonts w:eastAsia="標楷體"/>
          <w:color w:val="000000"/>
        </w:rPr>
      </w:pPr>
      <w:r w:rsidRPr="00355F74">
        <w:rPr>
          <w:rFonts w:eastAsia="標楷體"/>
          <w:color w:val="000000"/>
        </w:rPr>
        <w:t>網址：</w:t>
      </w:r>
      <w:hyperlink r:id="rId7" w:history="1">
        <w:r w:rsidRPr="00355F74">
          <w:rPr>
            <w:rStyle w:val="a6"/>
            <w:rFonts w:eastAsia="標楷體"/>
            <w:color w:val="000000"/>
          </w:rPr>
          <w:t>www.cagp.org.tw</w:t>
        </w:r>
      </w:hyperlink>
    </w:p>
    <w:p w:rsidR="00BC6D20" w:rsidRPr="00355F74" w:rsidRDefault="00BC6D20" w:rsidP="00BC6D20">
      <w:pPr>
        <w:ind w:left="480"/>
        <w:jc w:val="both"/>
        <w:rPr>
          <w:rFonts w:eastAsia="標楷體"/>
          <w:color w:val="000000"/>
        </w:rPr>
      </w:pPr>
      <w:r w:rsidRPr="00355F74">
        <w:rPr>
          <w:rFonts w:eastAsia="標楷體" w:hint="eastAsia"/>
          <w:color w:val="000000"/>
        </w:rPr>
        <w:t>FB</w:t>
      </w:r>
      <w:r w:rsidRPr="00355F74">
        <w:rPr>
          <w:rFonts w:eastAsia="標楷體" w:hint="eastAsia"/>
          <w:color w:val="000000"/>
        </w:rPr>
        <w:t>社團：搜尋</w:t>
      </w:r>
      <w:r w:rsidRPr="00355F74">
        <w:rPr>
          <w:rFonts w:ascii="新細明體" w:hAnsi="新細明體" w:hint="eastAsia"/>
          <w:color w:val="000000"/>
        </w:rPr>
        <w:t>「</w:t>
      </w:r>
      <w:r w:rsidRPr="00355F74">
        <w:rPr>
          <w:rFonts w:eastAsia="標楷體" w:hint="eastAsia"/>
          <w:color w:val="000000"/>
        </w:rPr>
        <w:t>中華團體心理治療學會</w:t>
      </w:r>
      <w:r w:rsidRPr="00355F74">
        <w:rPr>
          <w:rFonts w:ascii="新細明體" w:hAnsi="新細明體" w:hint="eastAsia"/>
          <w:color w:val="000000"/>
        </w:rPr>
        <w:t>」</w:t>
      </w:r>
    </w:p>
    <w:p w:rsidR="00BC6D20" w:rsidRPr="00355F74" w:rsidRDefault="00BC6D20" w:rsidP="00BC6D20">
      <w:pPr>
        <w:ind w:left="480"/>
        <w:jc w:val="both"/>
        <w:rPr>
          <w:rFonts w:eastAsia="標楷體"/>
          <w:color w:val="000000"/>
        </w:rPr>
      </w:pPr>
      <w:r w:rsidRPr="00355F74">
        <w:rPr>
          <w:rFonts w:eastAsia="標楷體"/>
          <w:color w:val="000000"/>
        </w:rPr>
        <w:t>E-mail</w:t>
      </w:r>
      <w:r w:rsidRPr="00355F74">
        <w:rPr>
          <w:rFonts w:eastAsia="標楷體"/>
          <w:color w:val="000000"/>
        </w:rPr>
        <w:t>：</w:t>
      </w:r>
      <w:hyperlink r:id="rId8" w:history="1">
        <w:r w:rsidRPr="00355F74">
          <w:rPr>
            <w:rStyle w:val="a6"/>
            <w:rFonts w:eastAsia="標楷體"/>
          </w:rPr>
          <w:t>cagp1210@gmail.com</w:t>
        </w:r>
      </w:hyperlink>
    </w:p>
    <w:p w:rsidR="00BC6D20" w:rsidRPr="004B172C" w:rsidRDefault="001D38B6" w:rsidP="00BC6D20">
      <w:pPr>
        <w:ind w:left="480"/>
        <w:jc w:val="both"/>
        <w:rPr>
          <w:rFonts w:eastAsia="標楷體"/>
          <w:color w:val="000000"/>
        </w:rPr>
      </w:pPr>
      <w:hyperlink r:id="rId9" w:history="1"/>
      <w:r w:rsidR="00BC6D20" w:rsidRPr="00355F74">
        <w:rPr>
          <w:rFonts w:eastAsia="標楷體"/>
          <w:color w:val="000000"/>
        </w:rPr>
        <w:t>電話：</w:t>
      </w:r>
      <w:r w:rsidR="00BC6D20" w:rsidRPr="00355F74">
        <w:rPr>
          <w:rFonts w:eastAsia="標楷體"/>
          <w:color w:val="000000"/>
        </w:rPr>
        <w:t xml:space="preserve">0988-659692 </w:t>
      </w:r>
      <w:r w:rsidR="00BC6D20" w:rsidRPr="00355F74">
        <w:rPr>
          <w:rFonts w:eastAsia="標楷體"/>
          <w:color w:val="000000"/>
        </w:rPr>
        <w:t>凃小姐</w:t>
      </w:r>
    </w:p>
    <w:p w:rsidR="00BC6D20" w:rsidRPr="00EA6F8D" w:rsidRDefault="00BC6D20" w:rsidP="00BC6D20">
      <w:pPr>
        <w:rPr>
          <w:rFonts w:eastAsia="標楷體"/>
        </w:rPr>
      </w:pPr>
    </w:p>
    <w:sectPr w:rsidR="00BC6D20" w:rsidRPr="00EA6F8D" w:rsidSect="00CC3DDC">
      <w:head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B6" w:rsidRDefault="001D38B6" w:rsidP="00CC3DDC">
      <w:r>
        <w:separator/>
      </w:r>
    </w:p>
  </w:endnote>
  <w:endnote w:type="continuationSeparator" w:id="0">
    <w:p w:rsidR="001D38B6" w:rsidRDefault="001D38B6" w:rsidP="00CC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B6" w:rsidRDefault="001D38B6" w:rsidP="00CC3DDC">
      <w:r>
        <w:separator/>
      </w:r>
    </w:p>
  </w:footnote>
  <w:footnote w:type="continuationSeparator" w:id="0">
    <w:p w:rsidR="001D38B6" w:rsidRDefault="001D38B6" w:rsidP="00CC3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DDC" w:rsidRDefault="00CC3DDC">
    <w:pPr>
      <w:pStyle w:val="a7"/>
    </w:pPr>
  </w:p>
  <w:p w:rsidR="00CC3DDC" w:rsidRDefault="00CC3D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DDC" w:rsidRPr="00EC08CA" w:rsidRDefault="00CC3DDC" w:rsidP="00CC3DDC">
    <w:pPr>
      <w:jc w:val="center"/>
      <w:rPr>
        <w:rFonts w:eastAsia="標楷體"/>
        <w:color w:val="000000"/>
        <w:spacing w:val="120"/>
        <w:sz w:val="40"/>
        <w:szCs w:val="40"/>
      </w:rPr>
    </w:pPr>
    <w:r>
      <w:rPr>
        <w:rFonts w:eastAsia="標楷體"/>
        <w:noProof/>
        <w:spacing w:val="120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-114935</wp:posOffset>
          </wp:positionV>
          <wp:extent cx="1025525" cy="914400"/>
          <wp:effectExtent l="19050" t="0" r="3175" b="0"/>
          <wp:wrapTight wrapText="bothSides">
            <wp:wrapPolygon edited="0">
              <wp:start x="-401" y="0"/>
              <wp:lineTo x="-401" y="21150"/>
              <wp:lineTo x="21667" y="21150"/>
              <wp:lineTo x="21667" y="0"/>
              <wp:lineTo x="-401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C08CA">
      <w:rPr>
        <w:rFonts w:eastAsia="標楷體" w:hint="eastAsia"/>
        <w:color w:val="000000"/>
        <w:spacing w:val="120"/>
        <w:sz w:val="40"/>
        <w:szCs w:val="40"/>
      </w:rPr>
      <w:t>中</w:t>
    </w:r>
    <w:r w:rsidRPr="00EC08CA">
      <w:rPr>
        <w:rFonts w:eastAsia="標楷體"/>
        <w:color w:val="000000"/>
        <w:spacing w:val="120"/>
        <w:sz w:val="40"/>
        <w:szCs w:val="40"/>
      </w:rPr>
      <w:t>華團體心理治療學會</w:t>
    </w:r>
  </w:p>
  <w:p w:rsidR="00CC3DDC" w:rsidRDefault="00CC3DDC" w:rsidP="00CC3DDC">
    <w:pPr>
      <w:snapToGrid w:val="0"/>
      <w:jc w:val="center"/>
      <w:rPr>
        <w:rFonts w:eastAsia="標楷體"/>
        <w:b/>
        <w:sz w:val="32"/>
        <w:szCs w:val="32"/>
      </w:rPr>
    </w:pPr>
    <w:r w:rsidRPr="002A0F27">
      <w:rPr>
        <w:rFonts w:eastAsia="標楷體"/>
        <w:bCs/>
        <w:color w:val="000000"/>
        <w:sz w:val="26"/>
        <w:szCs w:val="26"/>
      </w:rPr>
      <w:t>C</w:t>
    </w:r>
    <w:r>
      <w:rPr>
        <w:rFonts w:eastAsia="標楷體" w:hint="eastAsia"/>
        <w:bCs/>
        <w:color w:val="000000"/>
        <w:sz w:val="26"/>
        <w:szCs w:val="26"/>
      </w:rPr>
      <w:t>hinese</w:t>
    </w:r>
    <w:r w:rsidRPr="002A0F27">
      <w:rPr>
        <w:rFonts w:eastAsia="標楷體"/>
        <w:bCs/>
        <w:color w:val="000000"/>
        <w:sz w:val="26"/>
        <w:szCs w:val="26"/>
      </w:rPr>
      <w:t xml:space="preserve"> A</w:t>
    </w:r>
    <w:r>
      <w:rPr>
        <w:rFonts w:eastAsia="標楷體" w:hint="eastAsia"/>
        <w:bCs/>
        <w:color w:val="000000"/>
        <w:sz w:val="26"/>
        <w:szCs w:val="26"/>
      </w:rPr>
      <w:t>ssociation</w:t>
    </w:r>
    <w:r>
      <w:rPr>
        <w:rFonts w:eastAsia="標楷體"/>
        <w:bCs/>
        <w:color w:val="000000"/>
        <w:sz w:val="26"/>
        <w:szCs w:val="26"/>
      </w:rPr>
      <w:t xml:space="preserve"> </w:t>
    </w:r>
    <w:r>
      <w:rPr>
        <w:rFonts w:eastAsia="標楷體" w:hint="eastAsia"/>
        <w:bCs/>
        <w:color w:val="000000"/>
        <w:sz w:val="26"/>
        <w:szCs w:val="26"/>
      </w:rPr>
      <w:t>of</w:t>
    </w:r>
    <w:r w:rsidRPr="002A0F27">
      <w:rPr>
        <w:rFonts w:eastAsia="標楷體"/>
        <w:bCs/>
        <w:color w:val="000000"/>
        <w:sz w:val="26"/>
        <w:szCs w:val="26"/>
      </w:rPr>
      <w:t xml:space="preserve"> G</w:t>
    </w:r>
    <w:r>
      <w:rPr>
        <w:rFonts w:eastAsia="標楷體" w:hint="eastAsia"/>
        <w:bCs/>
        <w:color w:val="000000"/>
        <w:sz w:val="26"/>
        <w:szCs w:val="26"/>
      </w:rPr>
      <w:t>roup</w:t>
    </w:r>
    <w:r w:rsidRPr="002A0F27">
      <w:rPr>
        <w:rFonts w:eastAsia="標楷體"/>
        <w:bCs/>
        <w:color w:val="000000"/>
        <w:sz w:val="26"/>
        <w:szCs w:val="26"/>
      </w:rPr>
      <w:t xml:space="preserve"> P</w:t>
    </w:r>
    <w:r>
      <w:rPr>
        <w:rFonts w:eastAsia="標楷體" w:hint="eastAsia"/>
        <w:bCs/>
        <w:color w:val="000000"/>
        <w:sz w:val="26"/>
        <w:szCs w:val="26"/>
      </w:rPr>
      <w:t>sychotherapy</w:t>
    </w:r>
  </w:p>
  <w:p w:rsidR="00CC3DDC" w:rsidRDefault="00CC3DDC" w:rsidP="00CC3DDC">
    <w:pPr>
      <w:pStyle w:val="a7"/>
    </w:pPr>
  </w:p>
  <w:p w:rsidR="00CC3DDC" w:rsidRDefault="00CC3D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177D9"/>
    <w:multiLevelType w:val="hybridMultilevel"/>
    <w:tmpl w:val="1EB458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F443CC1"/>
    <w:multiLevelType w:val="hybridMultilevel"/>
    <w:tmpl w:val="2F2C1E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0810679"/>
    <w:multiLevelType w:val="hybridMultilevel"/>
    <w:tmpl w:val="FD80AC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8083D58"/>
    <w:multiLevelType w:val="hybridMultilevel"/>
    <w:tmpl w:val="4F5276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F35352D"/>
    <w:multiLevelType w:val="hybridMultilevel"/>
    <w:tmpl w:val="75CA2C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4616ED4"/>
    <w:multiLevelType w:val="hybridMultilevel"/>
    <w:tmpl w:val="E9308B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CD67383"/>
    <w:multiLevelType w:val="hybridMultilevel"/>
    <w:tmpl w:val="F372E6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EAB43D2"/>
    <w:multiLevelType w:val="hybridMultilevel"/>
    <w:tmpl w:val="806627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A9F"/>
    <w:rsid w:val="000178C5"/>
    <w:rsid w:val="000E5D9E"/>
    <w:rsid w:val="00140277"/>
    <w:rsid w:val="00172D23"/>
    <w:rsid w:val="001D38B6"/>
    <w:rsid w:val="00214AC2"/>
    <w:rsid w:val="00355F74"/>
    <w:rsid w:val="004001ED"/>
    <w:rsid w:val="004533E6"/>
    <w:rsid w:val="004C684E"/>
    <w:rsid w:val="00547F18"/>
    <w:rsid w:val="005C7474"/>
    <w:rsid w:val="006C61BD"/>
    <w:rsid w:val="00781A12"/>
    <w:rsid w:val="0082337F"/>
    <w:rsid w:val="008F7A76"/>
    <w:rsid w:val="00A94A9F"/>
    <w:rsid w:val="00AA3C6A"/>
    <w:rsid w:val="00BC6D20"/>
    <w:rsid w:val="00BD3DF3"/>
    <w:rsid w:val="00CB7F9D"/>
    <w:rsid w:val="00CC3DDC"/>
    <w:rsid w:val="00CE2664"/>
    <w:rsid w:val="00DF71F8"/>
    <w:rsid w:val="00E04CF6"/>
    <w:rsid w:val="00E36EC7"/>
    <w:rsid w:val="00E8090B"/>
    <w:rsid w:val="00E83184"/>
    <w:rsid w:val="00EA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F14572-FBA7-48B7-9684-A859D3F5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A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A9F"/>
    <w:pPr>
      <w:spacing w:line="240" w:lineRule="atLeast"/>
      <w:jc w:val="both"/>
    </w:pPr>
    <w:rPr>
      <w:sz w:val="28"/>
      <w:szCs w:val="20"/>
    </w:rPr>
  </w:style>
  <w:style w:type="character" w:customStyle="1" w:styleId="a4">
    <w:name w:val="本文 字元"/>
    <w:basedOn w:val="a0"/>
    <w:link w:val="a3"/>
    <w:rsid w:val="00A94A9F"/>
    <w:rPr>
      <w:rFonts w:ascii="Times New Roman" w:eastAsia="新細明體" w:hAnsi="Times New Roman" w:cs="Times New Roman"/>
      <w:sz w:val="28"/>
      <w:szCs w:val="20"/>
    </w:rPr>
  </w:style>
  <w:style w:type="paragraph" w:customStyle="1" w:styleId="111">
    <w:name w:val="1.1.1最常用樣式"/>
    <w:basedOn w:val="a"/>
    <w:autoRedefine/>
    <w:uiPriority w:val="99"/>
    <w:rsid w:val="00A94A9F"/>
    <w:pPr>
      <w:snapToGrid w:val="0"/>
      <w:spacing w:line="276" w:lineRule="auto"/>
      <w:ind w:firstLineChars="200" w:firstLine="480"/>
    </w:pPr>
    <w:rPr>
      <w:rFonts w:ascii="標楷體" w:eastAsia="標楷體" w:hAnsi="標楷體"/>
      <w:color w:val="000000"/>
      <w:kern w:val="0"/>
    </w:rPr>
  </w:style>
  <w:style w:type="paragraph" w:styleId="a5">
    <w:name w:val="List Paragraph"/>
    <w:basedOn w:val="a"/>
    <w:uiPriority w:val="34"/>
    <w:qFormat/>
    <w:rsid w:val="00EA6F8D"/>
    <w:pPr>
      <w:ind w:leftChars="200" w:left="480"/>
    </w:pPr>
  </w:style>
  <w:style w:type="character" w:styleId="a6">
    <w:name w:val="Hyperlink"/>
    <w:rsid w:val="00BC6D2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3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C3DD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CC3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CC3DD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C3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C3D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gp121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gp.org.t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sh424@ms35.hinet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Debby</cp:lastModifiedBy>
  <cp:revision>21</cp:revision>
  <dcterms:created xsi:type="dcterms:W3CDTF">2015-05-13T07:37:00Z</dcterms:created>
  <dcterms:modified xsi:type="dcterms:W3CDTF">2015-06-04T03:46:00Z</dcterms:modified>
</cp:coreProperties>
</file>